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659CA6" w14:textId="24B18C2C" w:rsidR="005233CB" w:rsidRPr="001E4C21" w:rsidRDefault="005233CB" w:rsidP="009A1C24">
      <w:pPr>
        <w:jc w:val="center"/>
        <w:rPr>
          <w:rFonts w:ascii="Cambria" w:hAnsi="Cambria" w:cs="Times New Roman"/>
          <w:b/>
          <w:bCs/>
          <w:sz w:val="22"/>
          <w:szCs w:val="22"/>
          <w:lang w:val="hu-HU"/>
        </w:rPr>
      </w:pPr>
      <w:r w:rsidRPr="001E4C21">
        <w:rPr>
          <w:rFonts w:ascii="Cambria" w:hAnsi="Cambria" w:cs="Times New Roman"/>
          <w:b/>
          <w:bCs/>
          <w:sz w:val="22"/>
          <w:szCs w:val="22"/>
          <w:lang w:val="hu-HU"/>
        </w:rPr>
        <w:t>A TANTÁRGY ADATLAPJA</w:t>
      </w:r>
    </w:p>
    <w:p w14:paraId="5D026A89" w14:textId="77777777" w:rsidR="0057268A" w:rsidRPr="0046575B" w:rsidRDefault="0057268A" w:rsidP="009A1C24">
      <w:pPr>
        <w:spacing w:after="0"/>
        <w:jc w:val="center"/>
        <w:rPr>
          <w:rFonts w:ascii="Cambria" w:hAnsi="Cambria"/>
          <w:b/>
          <w:lang w:val="hu-HU"/>
        </w:rPr>
      </w:pPr>
      <w:r w:rsidRPr="0046575B">
        <w:rPr>
          <w:rFonts w:ascii="Cambria" w:hAnsi="Cambria"/>
          <w:b/>
          <w:lang w:val="hu-HU"/>
        </w:rPr>
        <w:t>Bioszervetlen kémia</w:t>
      </w:r>
    </w:p>
    <w:p w14:paraId="71B43696" w14:textId="044BA59C" w:rsidR="002315D2" w:rsidRPr="009A1C24" w:rsidRDefault="005233CB" w:rsidP="009A1C24">
      <w:pPr>
        <w:jc w:val="center"/>
        <w:rPr>
          <w:rFonts w:ascii="Cambria" w:hAnsi="Cambria" w:cs="Times New Roman"/>
          <w:sz w:val="22"/>
          <w:szCs w:val="22"/>
          <w:lang w:val="hu-HU"/>
        </w:rPr>
      </w:pPr>
      <w:r w:rsidRPr="001E4C21">
        <w:rPr>
          <w:rFonts w:ascii="Cambria" w:hAnsi="Cambria" w:cs="Times New Roman"/>
          <w:sz w:val="22"/>
          <w:szCs w:val="22"/>
          <w:lang w:val="hu-HU"/>
        </w:rPr>
        <w:t>Egyetemi tanév</w:t>
      </w:r>
      <w:r w:rsidR="0057268A">
        <w:rPr>
          <w:rFonts w:ascii="Cambria" w:hAnsi="Cambria" w:cs="Times New Roman"/>
          <w:color w:val="FF0000"/>
          <w:sz w:val="22"/>
          <w:szCs w:val="22"/>
          <w:lang w:val="hu-HU"/>
        </w:rPr>
        <w:t xml:space="preserve"> </w:t>
      </w:r>
      <w:r w:rsidR="0057268A" w:rsidRPr="0057268A">
        <w:rPr>
          <w:rFonts w:ascii="Cambria" w:hAnsi="Cambria" w:cs="Times New Roman"/>
          <w:sz w:val="22"/>
          <w:szCs w:val="22"/>
          <w:lang w:val="hu-HU"/>
        </w:rPr>
        <w:t>2026-2027</w:t>
      </w:r>
    </w:p>
    <w:p w14:paraId="299F0F41" w14:textId="40C1C37C" w:rsidR="00886616" w:rsidRPr="001E4C21" w:rsidRDefault="00886616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1. </w:t>
      </w:r>
      <w:r w:rsidR="009B76B8" w:rsidRPr="001E4C21">
        <w:rPr>
          <w:rFonts w:ascii="Cambria" w:hAnsi="Cambria"/>
          <w:b/>
          <w:sz w:val="20"/>
          <w:szCs w:val="20"/>
          <w:lang w:val="hu-HU"/>
        </w:rPr>
        <w:t>A képzési program adatai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45"/>
        <w:gridCol w:w="6946"/>
      </w:tblGrid>
      <w:tr w:rsidR="008D0FFE" w:rsidRPr="001E4C21" w14:paraId="7300B76A" w14:textId="77777777" w:rsidTr="000A1059">
        <w:trPr>
          <w:trHeight w:val="284"/>
        </w:trPr>
        <w:tc>
          <w:tcPr>
            <w:tcW w:w="3545" w:type="dxa"/>
            <w:vAlign w:val="center"/>
          </w:tcPr>
          <w:p w14:paraId="561906B4" w14:textId="47878357" w:rsidR="008D0FFE" w:rsidRPr="001E4C21" w:rsidRDefault="008D0FFE" w:rsidP="008D0FF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1.1. Felsőoktatási intézmény</w:t>
            </w:r>
          </w:p>
        </w:tc>
        <w:tc>
          <w:tcPr>
            <w:tcW w:w="6946" w:type="dxa"/>
          </w:tcPr>
          <w:p w14:paraId="19231C48" w14:textId="5CA0F812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Universitatea Babeș-Bolyai din Cluj Napoca  -  Babeș-Bolyai Tudományegyetem</w:t>
            </w:r>
          </w:p>
        </w:tc>
      </w:tr>
      <w:tr w:rsidR="008D0FFE" w:rsidRPr="001E4C21" w14:paraId="611C80E3" w14:textId="77777777" w:rsidTr="000A1059">
        <w:trPr>
          <w:trHeight w:val="284"/>
        </w:trPr>
        <w:tc>
          <w:tcPr>
            <w:tcW w:w="3545" w:type="dxa"/>
            <w:vAlign w:val="center"/>
          </w:tcPr>
          <w:p w14:paraId="7D8965B9" w14:textId="1ADD95D5" w:rsidR="008D0FFE" w:rsidRPr="001E4C21" w:rsidRDefault="008D0FFE" w:rsidP="008D0FFE">
            <w:pPr>
              <w:keepNext/>
              <w:suppressAutoHyphens/>
              <w:spacing w:after="0" w:line="240" w:lineRule="auto"/>
              <w:outlineLvl w:val="4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1.2. Kar</w:t>
            </w:r>
          </w:p>
        </w:tc>
        <w:tc>
          <w:tcPr>
            <w:tcW w:w="6946" w:type="dxa"/>
          </w:tcPr>
          <w:p w14:paraId="1B10731B" w14:textId="580F6E64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Kémia és Vegyészmérnöki Kar</w:t>
            </w:r>
          </w:p>
        </w:tc>
      </w:tr>
      <w:tr w:rsidR="008D0FFE" w:rsidRPr="001E4C21" w14:paraId="3159546E" w14:textId="77777777" w:rsidTr="007B7257">
        <w:trPr>
          <w:trHeight w:val="284"/>
        </w:trPr>
        <w:tc>
          <w:tcPr>
            <w:tcW w:w="3545" w:type="dxa"/>
            <w:vAlign w:val="center"/>
          </w:tcPr>
          <w:p w14:paraId="1D897981" w14:textId="4BCB445F" w:rsidR="008D0FFE" w:rsidRPr="001E4C21" w:rsidRDefault="008D0FFE" w:rsidP="008D0FF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1.3. Intézet</w:t>
            </w:r>
          </w:p>
        </w:tc>
        <w:tc>
          <w:tcPr>
            <w:tcW w:w="6946" w:type="dxa"/>
          </w:tcPr>
          <w:p w14:paraId="3E071910" w14:textId="337D7A4F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Magyar Kémia és Vegyészmérnöki Intézet</w:t>
            </w:r>
          </w:p>
        </w:tc>
      </w:tr>
      <w:tr w:rsidR="008D0FFE" w:rsidRPr="001E4C21" w14:paraId="26CE6A41" w14:textId="77777777" w:rsidTr="007B7257">
        <w:trPr>
          <w:trHeight w:val="284"/>
        </w:trPr>
        <w:tc>
          <w:tcPr>
            <w:tcW w:w="3545" w:type="dxa"/>
            <w:vAlign w:val="center"/>
          </w:tcPr>
          <w:p w14:paraId="4B08BCBA" w14:textId="17310567" w:rsidR="008D0FFE" w:rsidRPr="001E4C21" w:rsidRDefault="008D0FFE" w:rsidP="008D0FF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1.4.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Szakterület</w:t>
            </w:r>
          </w:p>
        </w:tc>
        <w:tc>
          <w:tcPr>
            <w:tcW w:w="6946" w:type="dxa"/>
          </w:tcPr>
          <w:p w14:paraId="293D1153" w14:textId="2F976A6F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Kémia szakterület</w:t>
            </w:r>
          </w:p>
        </w:tc>
      </w:tr>
      <w:tr w:rsidR="008D0FFE" w:rsidRPr="001E4C21" w14:paraId="2FD8BC18" w14:textId="77777777" w:rsidTr="007B7257">
        <w:trPr>
          <w:trHeight w:val="284"/>
        </w:trPr>
        <w:tc>
          <w:tcPr>
            <w:tcW w:w="3545" w:type="dxa"/>
            <w:vAlign w:val="center"/>
          </w:tcPr>
          <w:p w14:paraId="57CF15EE" w14:textId="4826DD28" w:rsidR="008D0FFE" w:rsidRPr="001E4C21" w:rsidRDefault="008D0FFE" w:rsidP="008D0FFE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kern w:val="0"/>
                <w:sz w:val="20"/>
                <w:szCs w:val="20"/>
                <w:vertAlign w:val="superscript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1.5.</w:t>
            </w:r>
            <w:r w:rsidRPr="001E4C21">
              <w:rPr>
                <w:rFonts w:ascii="Cambria" w:eastAsia="Times New Roman" w:hAnsi="Cambria" w:cs="Times New Roman"/>
                <w:b/>
                <w:kern w:val="0"/>
                <w:sz w:val="20"/>
                <w:szCs w:val="20"/>
                <w:lang w:val="hu-HU" w:eastAsia="zh-CN"/>
              </w:rPr>
              <w:t xml:space="preserve"> </w:t>
            </w: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Képzési szint</w:t>
            </w:r>
          </w:p>
        </w:tc>
        <w:tc>
          <w:tcPr>
            <w:tcW w:w="6946" w:type="dxa"/>
          </w:tcPr>
          <w:p w14:paraId="3E892EE4" w14:textId="0EC90BCD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Alapképzés - licensz</w:t>
            </w:r>
          </w:p>
        </w:tc>
      </w:tr>
      <w:tr w:rsidR="008D0FFE" w:rsidRPr="001E4C21" w14:paraId="34D96CCB" w14:textId="77777777" w:rsidTr="007B7257">
        <w:trPr>
          <w:trHeight w:val="284"/>
        </w:trPr>
        <w:tc>
          <w:tcPr>
            <w:tcW w:w="3545" w:type="dxa"/>
            <w:vAlign w:val="center"/>
          </w:tcPr>
          <w:p w14:paraId="28B4A156" w14:textId="6644EF9D" w:rsidR="008D0FFE" w:rsidRPr="001E4C21" w:rsidRDefault="008D0FFE" w:rsidP="008D0FF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1.6. Tanulmányi program/ Képesítés</w:t>
            </w:r>
          </w:p>
        </w:tc>
        <w:tc>
          <w:tcPr>
            <w:tcW w:w="6946" w:type="dxa"/>
          </w:tcPr>
          <w:p w14:paraId="349E380F" w14:textId="29700259" w:rsidR="008D0FFE" w:rsidRPr="001E4C21" w:rsidRDefault="008D0FFE" w:rsidP="008D0FFE">
            <w:pPr>
              <w:keepNext/>
              <w:suppressAutoHyphens/>
              <w:spacing w:after="0" w:line="240" w:lineRule="auto"/>
              <w:ind w:left="90"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Kémia/vegyész</w:t>
            </w:r>
          </w:p>
        </w:tc>
      </w:tr>
      <w:tr w:rsidR="008D0FFE" w:rsidRPr="001E4C21" w14:paraId="510975E1" w14:textId="77777777" w:rsidTr="007B7257">
        <w:trPr>
          <w:trHeight w:val="284"/>
        </w:trPr>
        <w:tc>
          <w:tcPr>
            <w:tcW w:w="3545" w:type="dxa"/>
            <w:vAlign w:val="center"/>
          </w:tcPr>
          <w:p w14:paraId="142F7D51" w14:textId="571695F2" w:rsidR="008D0FFE" w:rsidRPr="001E4C21" w:rsidRDefault="008D0FFE" w:rsidP="008D0FFE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  <w:t>1.7. Képzési forma</w:t>
            </w:r>
          </w:p>
        </w:tc>
        <w:tc>
          <w:tcPr>
            <w:tcW w:w="6946" w:type="dxa"/>
          </w:tcPr>
          <w:p w14:paraId="7CE75088" w14:textId="0D118375" w:rsidR="008D0FFE" w:rsidRPr="001E4C21" w:rsidRDefault="008D0FFE" w:rsidP="008D0FFE">
            <w:pPr>
              <w:keepNext/>
              <w:suppressAutoHyphens/>
              <w:spacing w:after="0" w:line="240" w:lineRule="auto"/>
              <w:ind w:right="-625"/>
              <w:outlineLvl w:val="0"/>
              <w:rPr>
                <w:rFonts w:ascii="Cambria" w:eastAsia="Times New Roman" w:hAnsi="Cambria" w:cs="Times New Roman"/>
                <w:kern w:val="0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Învățământ cu frecvență - Nappali tagozatos oktatás</w:t>
            </w:r>
          </w:p>
        </w:tc>
      </w:tr>
    </w:tbl>
    <w:p w14:paraId="72FC17F8" w14:textId="77777777" w:rsidR="00FC204E" w:rsidRPr="001E4C21" w:rsidRDefault="00FC204E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4C308020" w14:textId="4163371D" w:rsidR="00366881" w:rsidRPr="001E4C21" w:rsidRDefault="00366881" w:rsidP="004C6432">
      <w:pPr>
        <w:spacing w:after="0"/>
        <w:ind w:left="142" w:hanging="567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2. </w:t>
      </w:r>
      <w:r w:rsidR="003D190B" w:rsidRPr="001E4C21">
        <w:rPr>
          <w:rFonts w:ascii="Cambria" w:hAnsi="Cambria"/>
          <w:b/>
          <w:sz w:val="20"/>
          <w:szCs w:val="20"/>
          <w:lang w:val="hu-HU"/>
        </w:rPr>
        <w:t>A tantárgy adatai</w:t>
      </w:r>
    </w:p>
    <w:tbl>
      <w:tblPr>
        <w:tblW w:w="10515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3"/>
        <w:gridCol w:w="709"/>
        <w:gridCol w:w="850"/>
        <w:gridCol w:w="426"/>
        <w:gridCol w:w="850"/>
        <w:gridCol w:w="2410"/>
        <w:gridCol w:w="1843"/>
        <w:gridCol w:w="1134"/>
      </w:tblGrid>
      <w:tr w:rsidR="00BF2C1C" w:rsidRPr="001E4C21" w14:paraId="5411A657" w14:textId="77777777" w:rsidTr="0098447E">
        <w:trPr>
          <w:trHeight w:val="284"/>
        </w:trPr>
        <w:tc>
          <w:tcPr>
            <w:tcW w:w="2293" w:type="dxa"/>
            <w:vAlign w:val="center"/>
          </w:tcPr>
          <w:p w14:paraId="7BB02F5A" w14:textId="0AC85DE2" w:rsidR="008F5E28" w:rsidRPr="001E4C21" w:rsidRDefault="008F5E28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2.1.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neve</w:t>
            </w:r>
          </w:p>
        </w:tc>
        <w:tc>
          <w:tcPr>
            <w:tcW w:w="5245" w:type="dxa"/>
            <w:gridSpan w:val="5"/>
            <w:vAlign w:val="center"/>
          </w:tcPr>
          <w:p w14:paraId="311586D5" w14:textId="2EDE12BB" w:rsidR="008F5E28" w:rsidRPr="0057268A" w:rsidRDefault="0057268A" w:rsidP="0057268A">
            <w:pPr>
              <w:spacing w:after="0" w:line="240" w:lineRule="auto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46575B">
              <w:rPr>
                <w:rFonts w:ascii="Cambria" w:hAnsi="Cambria" w:cs="Times New Roman"/>
                <w:bCs/>
                <w:sz w:val="20"/>
                <w:szCs w:val="20"/>
                <w:lang w:val="hu-HU"/>
              </w:rPr>
              <w:t>Bioszervetlen kémia/Chimie bioanorganic</w:t>
            </w:r>
            <w:r w:rsidRPr="0046575B">
              <w:rPr>
                <w:rFonts w:ascii="Cambria" w:hAnsi="Cambria" w:cs="Times New Roman"/>
                <w:bCs/>
                <w:sz w:val="20"/>
                <w:szCs w:val="20"/>
              </w:rPr>
              <w:t>ă</w:t>
            </w:r>
          </w:p>
        </w:tc>
        <w:tc>
          <w:tcPr>
            <w:tcW w:w="1843" w:type="dxa"/>
            <w:vAlign w:val="center"/>
          </w:tcPr>
          <w:p w14:paraId="21E26C07" w14:textId="07D670AF" w:rsidR="008F5E28" w:rsidRPr="001E4C21" w:rsidRDefault="00316629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tantárgy kódja</w:t>
            </w:r>
          </w:p>
        </w:tc>
        <w:tc>
          <w:tcPr>
            <w:tcW w:w="1134" w:type="dxa"/>
            <w:vAlign w:val="center"/>
          </w:tcPr>
          <w:p w14:paraId="0657096F" w14:textId="2CA2CD1A" w:rsidR="008F5E28" w:rsidRPr="001E4C21" w:rsidRDefault="0057268A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46575B">
              <w:rPr>
                <w:rFonts w:ascii="Cambria" w:hAnsi="Cambria"/>
                <w:bCs/>
                <w:sz w:val="20"/>
                <w:szCs w:val="20"/>
                <w:lang w:val="hu-HU"/>
              </w:rPr>
              <w:t>CLM2583</w:t>
            </w:r>
          </w:p>
        </w:tc>
      </w:tr>
      <w:tr w:rsidR="008F5E28" w:rsidRPr="001E4C21" w14:paraId="6A54A8D4" w14:textId="77777777" w:rsidTr="000D2ED5">
        <w:trPr>
          <w:trHeight w:val="284"/>
        </w:trPr>
        <w:tc>
          <w:tcPr>
            <w:tcW w:w="3852" w:type="dxa"/>
            <w:gridSpan w:val="3"/>
            <w:vAlign w:val="center"/>
          </w:tcPr>
          <w:p w14:paraId="4427283A" w14:textId="20122C5D" w:rsidR="008F5E28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2.2.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Az előadásért felelős tanár neve</w:t>
            </w:r>
          </w:p>
        </w:tc>
        <w:tc>
          <w:tcPr>
            <w:tcW w:w="6663" w:type="dxa"/>
            <w:gridSpan w:val="5"/>
            <w:vAlign w:val="center"/>
          </w:tcPr>
          <w:p w14:paraId="2D3F23FF" w14:textId="7A2D0DAC" w:rsidR="008F5E28" w:rsidRPr="001E4C21" w:rsidRDefault="002A092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bCs/>
                <w:sz w:val="20"/>
                <w:szCs w:val="20"/>
              </w:rPr>
              <w:t>Prof.Dr. Paizs Csaba</w:t>
            </w:r>
          </w:p>
        </w:tc>
      </w:tr>
      <w:tr w:rsidR="008F5E28" w:rsidRPr="001E4C21" w14:paraId="024E4E0E" w14:textId="77777777" w:rsidTr="000D2ED5">
        <w:trPr>
          <w:trHeight w:val="284"/>
        </w:trPr>
        <w:tc>
          <w:tcPr>
            <w:tcW w:w="3852" w:type="dxa"/>
            <w:gridSpan w:val="3"/>
            <w:tcBorders>
              <w:bottom w:val="single" w:sz="4" w:space="0" w:color="auto"/>
            </w:tcBorders>
            <w:vAlign w:val="center"/>
          </w:tcPr>
          <w:p w14:paraId="4CDDB9E3" w14:textId="0A874E64" w:rsidR="00BD3CB2" w:rsidRPr="001E4C21" w:rsidRDefault="008F5E28" w:rsidP="00FB717F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2.3. </w:t>
            </w:r>
            <w:r w:rsidR="00316629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A szemináriumért felelős tanár neve</w:t>
            </w:r>
          </w:p>
        </w:tc>
        <w:tc>
          <w:tcPr>
            <w:tcW w:w="6663" w:type="dxa"/>
            <w:gridSpan w:val="5"/>
            <w:tcBorders>
              <w:bottom w:val="single" w:sz="4" w:space="0" w:color="auto"/>
            </w:tcBorders>
            <w:vAlign w:val="center"/>
          </w:tcPr>
          <w:p w14:paraId="71311061" w14:textId="7DAE873C" w:rsidR="008F5E28" w:rsidRPr="001E4C21" w:rsidRDefault="002A092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DD0BFE">
              <w:rPr>
                <w:rFonts w:ascii="Cambria" w:hAnsi="Cambria"/>
                <w:bCs/>
                <w:sz w:val="20"/>
                <w:szCs w:val="20"/>
              </w:rPr>
              <w:t xml:space="preserve">Lector dr. </w:t>
            </w:r>
            <w:r w:rsidRPr="00DD0BFE">
              <w:rPr>
                <w:rFonts w:ascii="Cambria" w:hAnsi="Cambria"/>
                <w:bCs/>
                <w:sz w:val="20"/>
                <w:szCs w:val="20"/>
                <w:lang w:val="hu-HU"/>
              </w:rPr>
              <w:t>Lovász</w:t>
            </w:r>
            <w:r w:rsidRPr="00DD0BFE">
              <w:rPr>
                <w:rFonts w:ascii="Cambria" w:hAnsi="Cambria"/>
                <w:bCs/>
                <w:sz w:val="20"/>
                <w:szCs w:val="20"/>
              </w:rPr>
              <w:t xml:space="preserve"> Tamás</w:t>
            </w:r>
          </w:p>
        </w:tc>
      </w:tr>
      <w:tr w:rsidR="00957F04" w:rsidRPr="001E4C21" w14:paraId="70EF901E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52975" w14:textId="2A5F4ED2" w:rsidR="00957F04" w:rsidRPr="001E4C21" w:rsidRDefault="00957F04" w:rsidP="000D2ED5">
            <w:pPr>
              <w:suppressAutoHyphens/>
              <w:spacing w:after="0" w:line="240" w:lineRule="auto"/>
              <w:ind w:left="34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2.4. Tanulmányi év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E43416" w14:textId="49AD8EDC" w:rsidR="00957F04" w:rsidRPr="001E4C21" w:rsidRDefault="0057268A" w:rsidP="008151EF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III</w:t>
            </w:r>
          </w:p>
        </w:tc>
        <w:tc>
          <w:tcPr>
            <w:tcW w:w="12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AF24E2" w14:textId="0D468732" w:rsidR="00957F04" w:rsidRPr="001E4C21" w:rsidRDefault="00957F04" w:rsidP="000D2ED5">
            <w:pPr>
              <w:suppressAutoHyphens/>
              <w:spacing w:after="0" w:line="240" w:lineRule="auto"/>
              <w:ind w:right="-203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2.5. Félév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26B35E" w14:textId="224E7001" w:rsidR="00957F04" w:rsidRPr="001E4C21" w:rsidRDefault="0057268A" w:rsidP="008151EF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6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72EDF6" w14:textId="3C3BB0F9" w:rsidR="00957F04" w:rsidRPr="001E4C21" w:rsidRDefault="00957F04" w:rsidP="000D2ED5">
            <w:pPr>
              <w:suppressAutoHyphens/>
              <w:spacing w:after="0" w:line="240" w:lineRule="auto"/>
              <w:ind w:right="-288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2.6 Értékelés módja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1749694690"/>
              <w:placeholder>
                <w:docPart w:val="A32AC3BB18A84AA38E3A5F4B2CB414DB"/>
              </w:placeholder>
              <w:dropDownList>
                <w:listItem w:displayText="Vizsga" w:value="Vizsga"/>
                <w:listItem w:displayText="Kollokvium" w:value="Kollokvium"/>
                <w:listItem w:displayText="Évk. ellen." w:value="Évk. ellen."/>
              </w:dropDownList>
            </w:sdtPr>
            <w:sdtContent>
              <w:p w14:paraId="50D405CE" w14:textId="58182391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Vizsga</w:t>
                </w:r>
              </w:p>
            </w:sdtContent>
          </w:sdt>
        </w:tc>
      </w:tr>
      <w:tr w:rsidR="00957F04" w:rsidRPr="001E4C21" w14:paraId="155CA3E2" w14:textId="77777777" w:rsidTr="000D2ED5">
        <w:trPr>
          <w:trHeight w:val="284"/>
        </w:trPr>
        <w:tc>
          <w:tcPr>
            <w:tcW w:w="22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599935" w14:textId="1A6F5D94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2.7. Tantárgy rendszere</w:t>
            </w:r>
          </w:p>
        </w:tc>
        <w:sdt>
          <w:sdtPr>
            <w:rPr>
              <w:rFonts w:ascii="Cambria" w:eastAsia="Times New Roman" w:hAnsi="Cambria" w:cs="Times New Roman"/>
              <w:color w:val="0070C0"/>
              <w:sz w:val="20"/>
              <w:szCs w:val="20"/>
              <w:lang w:val="hu-HU" w:eastAsia="zh-CN"/>
            </w:rPr>
            <w:id w:val="-1399666509"/>
            <w:placeholder>
              <w:docPart w:val="7C8742EE40FA44E995EAA38D57AEE56E"/>
            </w:placeholder>
            <w:dropDownList>
              <w:listItem w:displayText="Kötelező" w:value="Kötelező"/>
              <w:listItem w:displayText="Választható" w:value="Választható"/>
              <w:listItem w:displayText="Fakultatív" w:value="Fakultatív"/>
            </w:dropDownList>
          </w:sdtPr>
          <w:sdtContent>
            <w:tc>
              <w:tcPr>
                <w:tcW w:w="2835" w:type="dxa"/>
                <w:gridSpan w:val="4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vAlign w:val="center"/>
              </w:tcPr>
              <w:p w14:paraId="615740FF" w14:textId="16E4F06E" w:rsidR="00957F04" w:rsidRPr="001E4C21" w:rsidRDefault="000D2ED5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 w:rsidRPr="001E4C21"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Kötelező</w:t>
                </w:r>
              </w:p>
            </w:tc>
          </w:sdtContent>
        </w:sdt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65600F" w14:textId="46CCD968" w:rsidR="00957F04" w:rsidRPr="001E4C21" w:rsidRDefault="00957F04" w:rsidP="000D2ED5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2.8. Tantárgy típusa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sdt>
            <w:sdtPr>
              <w:rPr>
                <w:rFonts w:ascii="Cambria" w:eastAsia="Times New Roman" w:hAnsi="Cambria" w:cs="Times New Roman"/>
                <w:color w:val="0070C0"/>
                <w:sz w:val="20"/>
                <w:szCs w:val="20"/>
                <w:lang w:val="hu-HU" w:eastAsia="zh-CN"/>
              </w:rPr>
              <w:id w:val="-685674556"/>
              <w:placeholder>
                <w:docPart w:val="9C099BF5AEB1410AB0FE7B0E9FB1120F"/>
              </w:placeholder>
              <w:dropDownList>
                <w:listItem w:displayText="Alaptárgy" w:value="Alaptárgy"/>
                <w:listItem w:displayText="Szaktárgy" w:value="Szaktárgy"/>
                <w:listItem w:displayText="Kiegészítő" w:value="Kiegészítő"/>
              </w:dropDownList>
            </w:sdtPr>
            <w:sdtContent>
              <w:p w14:paraId="0AF5DE45" w14:textId="717C66A5" w:rsidR="00957F04" w:rsidRPr="001E4C21" w:rsidRDefault="00781493" w:rsidP="000D2ED5">
                <w:pPr>
                  <w:suppressAutoHyphens/>
                  <w:spacing w:after="0" w:line="240" w:lineRule="auto"/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</w:pPr>
                <w:r>
                  <w:rPr>
                    <w:rFonts w:ascii="Cambria" w:eastAsia="Times New Roman" w:hAnsi="Cambria" w:cs="Times New Roman"/>
                    <w:color w:val="0070C0"/>
                    <w:sz w:val="20"/>
                    <w:szCs w:val="20"/>
                    <w:lang w:val="hu-HU" w:eastAsia="zh-CN"/>
                  </w:rPr>
                  <w:t>Szaktárgy</w:t>
                </w:r>
              </w:p>
            </w:sdtContent>
          </w:sdt>
        </w:tc>
      </w:tr>
    </w:tbl>
    <w:p w14:paraId="3178B866" w14:textId="77777777" w:rsidR="00586682" w:rsidRPr="001E4C21" w:rsidRDefault="00586682" w:rsidP="004C6432">
      <w:pPr>
        <w:suppressAutoHyphens/>
        <w:spacing w:after="0"/>
        <w:ind w:right="-765" w:firstLine="720"/>
        <w:rPr>
          <w:rFonts w:ascii="Cambria" w:hAnsi="Cambria"/>
          <w:sz w:val="20"/>
          <w:szCs w:val="20"/>
          <w:lang w:val="hu-HU"/>
        </w:rPr>
      </w:pPr>
    </w:p>
    <w:p w14:paraId="7F46F14D" w14:textId="7125AA68" w:rsidR="00586682" w:rsidRPr="001E4C21" w:rsidRDefault="00586682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3. </w:t>
      </w:r>
      <w:r w:rsidR="00C42CB0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Teljes becsült idő </w:t>
      </w:r>
      <w:r w:rsidR="00C42CB0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(az oktatási tevékenység féléves óraszáma)</w:t>
      </w:r>
    </w:p>
    <w:tbl>
      <w:tblPr>
        <w:tblpPr w:leftFromText="180" w:rightFromText="180" w:vertAnchor="text" w:tblpX="-408" w:tblpY="1"/>
        <w:tblOverlap w:val="never"/>
        <w:tblW w:w="104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539"/>
        <w:gridCol w:w="567"/>
        <w:gridCol w:w="2268"/>
        <w:gridCol w:w="567"/>
        <w:gridCol w:w="1843"/>
        <w:gridCol w:w="1134"/>
        <w:gridCol w:w="567"/>
      </w:tblGrid>
      <w:tr w:rsidR="002D19B2" w:rsidRPr="001E4C21" w14:paraId="5AA57CD8" w14:textId="77777777" w:rsidTr="00195FC3">
        <w:trPr>
          <w:trHeight w:val="284"/>
        </w:trPr>
        <w:tc>
          <w:tcPr>
            <w:tcW w:w="3539" w:type="dxa"/>
            <w:tcBorders>
              <w:bottom w:val="single" w:sz="4" w:space="0" w:color="auto"/>
            </w:tcBorders>
            <w:vAlign w:val="center"/>
          </w:tcPr>
          <w:p w14:paraId="5FA4056A" w14:textId="337C8581" w:rsidR="002D19B2" w:rsidRPr="001E4C21" w:rsidRDefault="002D19B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3.1. </w:t>
            </w:r>
            <w:r w:rsidR="005F30C5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Heti óraszám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3270A9D2" w14:textId="048A621C" w:rsidR="002D19B2" w:rsidRPr="001E4C21" w:rsidRDefault="000032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4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vAlign w:val="center"/>
          </w:tcPr>
          <w:p w14:paraId="272FAFDD" w14:textId="2D0D91F6" w:rsidR="002D19B2" w:rsidRPr="001E4C21" w:rsidRDefault="005F30C5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</w:t>
            </w:r>
            <w:r w:rsidR="002D19B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: 3.2. </w:t>
            </w: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előadás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6B7A6B34" w14:textId="4BE2863E" w:rsidR="002D19B2" w:rsidRPr="001E4C21" w:rsidRDefault="000032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26F9364" w14:textId="44066399" w:rsidR="002D19B2" w:rsidRPr="001E4C21" w:rsidRDefault="002D19B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3.3.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szeminárium/labor/projekt</w:t>
            </w:r>
          </w:p>
        </w:tc>
        <w:tc>
          <w:tcPr>
            <w:tcW w:w="567" w:type="dxa"/>
            <w:tcBorders>
              <w:bottom w:val="single" w:sz="4" w:space="0" w:color="auto"/>
            </w:tcBorders>
            <w:vAlign w:val="center"/>
          </w:tcPr>
          <w:p w14:paraId="1D763394" w14:textId="4C44C998" w:rsidR="002D19B2" w:rsidRPr="001E4C21" w:rsidRDefault="000032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</w:t>
            </w:r>
          </w:p>
        </w:tc>
      </w:tr>
      <w:tr w:rsidR="004E578B" w:rsidRPr="001E4C21" w14:paraId="03839E59" w14:textId="77777777" w:rsidTr="00195FC3">
        <w:trPr>
          <w:trHeight w:val="284"/>
        </w:trPr>
        <w:tc>
          <w:tcPr>
            <w:tcW w:w="3539" w:type="dxa"/>
            <w:vAlign w:val="center"/>
          </w:tcPr>
          <w:p w14:paraId="19B360A2" w14:textId="3285CFE9" w:rsidR="004E578B" w:rsidRPr="001E4C21" w:rsidRDefault="004E578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3.4. </w:t>
            </w:r>
            <w:r w:rsidR="00110682"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Tantervben szereplő összóraszám</w:t>
            </w:r>
          </w:p>
        </w:tc>
        <w:tc>
          <w:tcPr>
            <w:tcW w:w="567" w:type="dxa"/>
            <w:vAlign w:val="center"/>
          </w:tcPr>
          <w:p w14:paraId="118EEB7D" w14:textId="2F4C5142" w:rsidR="004E578B" w:rsidRPr="001E4C21" w:rsidRDefault="000032D0" w:rsidP="004C6432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56</w:t>
            </w:r>
          </w:p>
        </w:tc>
        <w:tc>
          <w:tcPr>
            <w:tcW w:w="2268" w:type="dxa"/>
            <w:vAlign w:val="center"/>
          </w:tcPr>
          <w:p w14:paraId="32ECDC93" w14:textId="2EF7C890" w:rsidR="004E578B" w:rsidRPr="001E4C21" w:rsidRDefault="00110682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melyből: 3.5. előadás</w:t>
            </w:r>
          </w:p>
        </w:tc>
        <w:tc>
          <w:tcPr>
            <w:tcW w:w="567" w:type="dxa"/>
            <w:vAlign w:val="center"/>
          </w:tcPr>
          <w:p w14:paraId="43D6B5CA" w14:textId="39B18291" w:rsidR="004E578B" w:rsidRPr="001E4C21" w:rsidRDefault="000032D0" w:rsidP="000032D0">
            <w:pPr>
              <w:suppressAutoHyphens/>
              <w:spacing w:after="0" w:line="240" w:lineRule="auto"/>
              <w:jc w:val="center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28</w:t>
            </w:r>
          </w:p>
        </w:tc>
        <w:tc>
          <w:tcPr>
            <w:tcW w:w="2977" w:type="dxa"/>
            <w:gridSpan w:val="2"/>
            <w:vAlign w:val="center"/>
          </w:tcPr>
          <w:p w14:paraId="1F08DDAD" w14:textId="167AA40A" w:rsidR="004E578B" w:rsidRPr="001E4C21" w:rsidRDefault="004E578B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 xml:space="preserve">3.6 </w:t>
            </w:r>
            <w:r w:rsidR="00110682" w:rsidRPr="001E4C21">
              <w:rPr>
                <w:rFonts w:ascii="Cambria" w:eastAsia="Times New Roman" w:hAnsi="Cambria" w:cs="Times New Roman"/>
                <w:bCs/>
                <w:sz w:val="20"/>
                <w:szCs w:val="20"/>
                <w:lang w:val="hu-HU" w:eastAsia="zh-CN"/>
              </w:rPr>
              <w:t>szeminárium/labor</w:t>
            </w:r>
          </w:p>
        </w:tc>
        <w:tc>
          <w:tcPr>
            <w:tcW w:w="567" w:type="dxa"/>
            <w:vAlign w:val="center"/>
          </w:tcPr>
          <w:p w14:paraId="322D00C7" w14:textId="704C2C43" w:rsidR="004E578B" w:rsidRPr="001E4C21" w:rsidRDefault="000032D0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28</w:t>
            </w:r>
          </w:p>
        </w:tc>
      </w:tr>
      <w:tr w:rsidR="00117B5A" w:rsidRPr="001E4C21" w14:paraId="5F668307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6B5E7DD1" w14:textId="7486B360" w:rsidR="00117B5A" w:rsidRPr="001E4C21" w:rsidRDefault="00B40752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 xml:space="preserve">3.5 </w:t>
            </w:r>
            <w:r w:rsidR="000F6A7F"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Az egyéni tanulmányi idő (ET) és az önképzési tevékenységekre (ÖT) szánt idő elosztása:</w:t>
            </w:r>
          </w:p>
        </w:tc>
        <w:tc>
          <w:tcPr>
            <w:tcW w:w="567" w:type="dxa"/>
            <w:vAlign w:val="center"/>
          </w:tcPr>
          <w:p w14:paraId="230DB1B0" w14:textId="053B4BF1" w:rsidR="00117B5A" w:rsidRPr="001E4C21" w:rsidRDefault="000F6A7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óra</w:t>
            </w:r>
          </w:p>
        </w:tc>
      </w:tr>
      <w:tr w:rsidR="00F164C0" w:rsidRPr="001E4C21" w14:paraId="1196AB6D" w14:textId="77777777" w:rsidTr="008866D7">
        <w:trPr>
          <w:trHeight w:val="284"/>
        </w:trPr>
        <w:tc>
          <w:tcPr>
            <w:tcW w:w="9918" w:type="dxa"/>
            <w:gridSpan w:val="6"/>
            <w:vAlign w:val="center"/>
          </w:tcPr>
          <w:p w14:paraId="7ABD986E" w14:textId="76E77B0F" w:rsidR="00F164C0" w:rsidRPr="001E4C21" w:rsidRDefault="00F164C0" w:rsidP="00F164C0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3.5.1. A tankönyv, a jegyzet, a szakirodalom vagy saját jegyzetek tanulmányozása (ET)</w:t>
            </w:r>
          </w:p>
        </w:tc>
        <w:tc>
          <w:tcPr>
            <w:tcW w:w="567" w:type="dxa"/>
          </w:tcPr>
          <w:p w14:paraId="568D9B96" w14:textId="069EC3EF" w:rsidR="00F164C0" w:rsidRPr="00F164C0" w:rsidRDefault="00F164C0" w:rsidP="005D7AFC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F164C0">
              <w:rPr>
                <w:rFonts w:ascii="Cambria" w:hAnsi="Cambria"/>
                <w:sz w:val="20"/>
                <w:szCs w:val="20"/>
              </w:rPr>
              <w:t>28</w:t>
            </w:r>
          </w:p>
        </w:tc>
      </w:tr>
      <w:tr w:rsidR="00F164C0" w:rsidRPr="001E4C21" w14:paraId="5CF9AA28" w14:textId="77777777" w:rsidTr="008866D7">
        <w:trPr>
          <w:trHeight w:val="284"/>
        </w:trPr>
        <w:tc>
          <w:tcPr>
            <w:tcW w:w="9918" w:type="dxa"/>
            <w:gridSpan w:val="6"/>
            <w:vAlign w:val="center"/>
          </w:tcPr>
          <w:p w14:paraId="5C3B3795" w14:textId="3E09B394" w:rsidR="00F164C0" w:rsidRPr="001E4C21" w:rsidRDefault="00F164C0" w:rsidP="00F164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3.5.2. Könyvtárban, elektronikus adatbázisokban vagy terepen való további tájékozódás</w:t>
            </w:r>
          </w:p>
        </w:tc>
        <w:tc>
          <w:tcPr>
            <w:tcW w:w="567" w:type="dxa"/>
          </w:tcPr>
          <w:p w14:paraId="66D037CD" w14:textId="163BDBA5" w:rsidR="00F164C0" w:rsidRPr="00F164C0" w:rsidRDefault="00F164C0" w:rsidP="00F164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F164C0">
              <w:rPr>
                <w:rFonts w:ascii="Cambria" w:hAnsi="Cambria"/>
                <w:sz w:val="20"/>
                <w:szCs w:val="20"/>
              </w:rPr>
              <w:t>10</w:t>
            </w:r>
          </w:p>
        </w:tc>
      </w:tr>
      <w:tr w:rsidR="00F164C0" w:rsidRPr="001E4C21" w14:paraId="4C281C61" w14:textId="77777777" w:rsidTr="008866D7">
        <w:trPr>
          <w:trHeight w:val="284"/>
        </w:trPr>
        <w:tc>
          <w:tcPr>
            <w:tcW w:w="9918" w:type="dxa"/>
            <w:gridSpan w:val="6"/>
            <w:vAlign w:val="center"/>
          </w:tcPr>
          <w:p w14:paraId="1E2D50DA" w14:textId="53C2085B" w:rsidR="00F164C0" w:rsidRPr="001E4C21" w:rsidRDefault="00F164C0" w:rsidP="00F164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3.5.3. Szemináriumok/ laborok, házi feladatok, portfóliók, referátumok, esszék kidolgozása </w:t>
            </w:r>
          </w:p>
          <w:p w14:paraId="7101B5F1" w14:textId="4B837929" w:rsidR="00F164C0" w:rsidRPr="001E4C21" w:rsidRDefault="00F164C0" w:rsidP="00F164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color w:val="FF0000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(nagyobb vagy egyenlő a tantárgy naptárában az ellenőrzési feladatokra előírt összóraszámmal)</w:t>
            </w:r>
          </w:p>
        </w:tc>
        <w:tc>
          <w:tcPr>
            <w:tcW w:w="567" w:type="dxa"/>
          </w:tcPr>
          <w:p w14:paraId="69ADD097" w14:textId="139983A1" w:rsidR="00F164C0" w:rsidRPr="00F164C0" w:rsidRDefault="00F164C0" w:rsidP="00F164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F164C0">
              <w:rPr>
                <w:rFonts w:ascii="Cambria" w:hAnsi="Cambria"/>
                <w:sz w:val="20"/>
                <w:szCs w:val="20"/>
              </w:rPr>
              <w:t>24</w:t>
            </w:r>
          </w:p>
        </w:tc>
      </w:tr>
      <w:tr w:rsidR="00F164C0" w:rsidRPr="001E4C21" w14:paraId="4E6070EE" w14:textId="77777777" w:rsidTr="008866D7">
        <w:trPr>
          <w:trHeight w:val="284"/>
        </w:trPr>
        <w:tc>
          <w:tcPr>
            <w:tcW w:w="9918" w:type="dxa"/>
            <w:gridSpan w:val="6"/>
            <w:vAlign w:val="center"/>
          </w:tcPr>
          <w:p w14:paraId="39D581D1" w14:textId="3EE03C74" w:rsidR="00F164C0" w:rsidRPr="001E4C21" w:rsidRDefault="00F164C0" w:rsidP="00F164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3.5.4. Egyéni készségfejlesztés (tutorálás)</w:t>
            </w:r>
          </w:p>
        </w:tc>
        <w:tc>
          <w:tcPr>
            <w:tcW w:w="567" w:type="dxa"/>
          </w:tcPr>
          <w:p w14:paraId="4EE1FAD4" w14:textId="650C586F" w:rsidR="00F164C0" w:rsidRPr="00F164C0" w:rsidRDefault="00F164C0" w:rsidP="00F164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F164C0">
              <w:rPr>
                <w:rFonts w:ascii="Cambria" w:hAnsi="Cambria"/>
                <w:sz w:val="20"/>
                <w:szCs w:val="20"/>
              </w:rPr>
              <w:t>3</w:t>
            </w:r>
          </w:p>
        </w:tc>
      </w:tr>
      <w:tr w:rsidR="00F164C0" w:rsidRPr="001E4C21" w14:paraId="0207D816" w14:textId="77777777" w:rsidTr="008866D7">
        <w:trPr>
          <w:trHeight w:val="284"/>
        </w:trPr>
        <w:tc>
          <w:tcPr>
            <w:tcW w:w="9918" w:type="dxa"/>
            <w:gridSpan w:val="6"/>
            <w:vAlign w:val="center"/>
          </w:tcPr>
          <w:p w14:paraId="64D93319" w14:textId="1FD7FF08" w:rsidR="00F164C0" w:rsidRPr="001E4C21" w:rsidRDefault="00F164C0" w:rsidP="00F164C0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3.5.5. Vizsgák</w:t>
            </w:r>
          </w:p>
        </w:tc>
        <w:tc>
          <w:tcPr>
            <w:tcW w:w="567" w:type="dxa"/>
          </w:tcPr>
          <w:p w14:paraId="7B8A41B6" w14:textId="14317A53" w:rsidR="00F164C0" w:rsidRPr="00F164C0" w:rsidRDefault="009D0C72" w:rsidP="00F164C0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hAnsi="Cambria"/>
                <w:sz w:val="20"/>
                <w:szCs w:val="20"/>
              </w:rPr>
              <w:t>4</w:t>
            </w:r>
          </w:p>
        </w:tc>
      </w:tr>
      <w:tr w:rsidR="0054456A" w:rsidRPr="001E4C21" w14:paraId="3E123EAD" w14:textId="77777777" w:rsidTr="00195FC3">
        <w:trPr>
          <w:trHeight w:val="284"/>
        </w:trPr>
        <w:tc>
          <w:tcPr>
            <w:tcW w:w="9918" w:type="dxa"/>
            <w:gridSpan w:val="6"/>
            <w:vAlign w:val="center"/>
          </w:tcPr>
          <w:p w14:paraId="01F965F0" w14:textId="21DABDCB" w:rsidR="0054456A" w:rsidRPr="001E4C21" w:rsidRDefault="0054456A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 xml:space="preserve">3.5.6. Más tevékenységek: </w:t>
            </w:r>
          </w:p>
        </w:tc>
        <w:tc>
          <w:tcPr>
            <w:tcW w:w="567" w:type="dxa"/>
            <w:vAlign w:val="center"/>
          </w:tcPr>
          <w:p w14:paraId="57C86687" w14:textId="7FECBBAA" w:rsidR="0054456A" w:rsidRPr="001E4C21" w:rsidRDefault="009077FF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sz w:val="20"/>
                <w:szCs w:val="20"/>
                <w:lang w:val="hu-HU" w:eastAsia="zh-CN"/>
              </w:rPr>
              <w:t>-</w:t>
            </w:r>
          </w:p>
        </w:tc>
      </w:tr>
      <w:tr w:rsidR="00467ACB" w:rsidRPr="001E4C21" w14:paraId="5AC4BC5F" w14:textId="77777777" w:rsidTr="00467ACB">
        <w:trPr>
          <w:trHeight w:val="284"/>
        </w:trPr>
        <w:tc>
          <w:tcPr>
            <w:tcW w:w="8784" w:type="dxa"/>
            <w:gridSpan w:val="5"/>
          </w:tcPr>
          <w:p w14:paraId="5CFB4BC9" w14:textId="01D84183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3.7. Egyéni tanulmányi idő (ET) és önképzési tevékenységekre (ÖT) szánt idő összóraszáma</w:t>
            </w:r>
          </w:p>
        </w:tc>
        <w:tc>
          <w:tcPr>
            <w:tcW w:w="1701" w:type="dxa"/>
            <w:gridSpan w:val="2"/>
            <w:vAlign w:val="center"/>
          </w:tcPr>
          <w:p w14:paraId="2F974F2A" w14:textId="5FB4008C" w:rsidR="00467ACB" w:rsidRPr="001E4C21" w:rsidRDefault="00057BF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69</w:t>
            </w:r>
          </w:p>
        </w:tc>
      </w:tr>
      <w:tr w:rsidR="00467ACB" w:rsidRPr="001E4C21" w14:paraId="69281110" w14:textId="77777777" w:rsidTr="00467ACB">
        <w:trPr>
          <w:trHeight w:val="284"/>
        </w:trPr>
        <w:tc>
          <w:tcPr>
            <w:tcW w:w="8784" w:type="dxa"/>
            <w:gridSpan w:val="5"/>
          </w:tcPr>
          <w:p w14:paraId="487B789B" w14:textId="5C0AB0B8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3.8. A félév összóraszáma</w:t>
            </w:r>
          </w:p>
        </w:tc>
        <w:tc>
          <w:tcPr>
            <w:tcW w:w="1701" w:type="dxa"/>
            <w:gridSpan w:val="2"/>
            <w:vAlign w:val="center"/>
          </w:tcPr>
          <w:p w14:paraId="43CEA1F5" w14:textId="50E01004" w:rsidR="00467ACB" w:rsidRPr="001E4C21" w:rsidRDefault="0057268A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1</w:t>
            </w:r>
            <w:r w:rsidR="00057BF8"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25</w:t>
            </w:r>
          </w:p>
        </w:tc>
      </w:tr>
      <w:tr w:rsidR="00467ACB" w:rsidRPr="001E4C21" w14:paraId="459FB98A" w14:textId="77777777" w:rsidTr="00467ACB">
        <w:trPr>
          <w:trHeight w:val="284"/>
        </w:trPr>
        <w:tc>
          <w:tcPr>
            <w:tcW w:w="8784" w:type="dxa"/>
            <w:gridSpan w:val="5"/>
          </w:tcPr>
          <w:p w14:paraId="41238394" w14:textId="74B62EC4" w:rsidR="00467ACB" w:rsidRPr="001E4C21" w:rsidRDefault="00467ACB" w:rsidP="004C6432">
            <w:pPr>
              <w:keepNext/>
              <w:suppressAutoHyphens/>
              <w:spacing w:after="0" w:line="240" w:lineRule="auto"/>
              <w:outlineLvl w:val="1"/>
              <w:rPr>
                <w:rFonts w:ascii="Cambria" w:eastAsia="Times New Roman" w:hAnsi="Cambria" w:cs="Times New Roman"/>
                <w:b/>
                <w:bCs/>
                <w:sz w:val="20"/>
                <w:szCs w:val="20"/>
                <w:lang w:val="hu-HU" w:eastAsia="zh-CN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3.9. Kreditszám</w:t>
            </w:r>
          </w:p>
        </w:tc>
        <w:tc>
          <w:tcPr>
            <w:tcW w:w="1701" w:type="dxa"/>
            <w:gridSpan w:val="2"/>
            <w:vAlign w:val="center"/>
          </w:tcPr>
          <w:p w14:paraId="0A7BACC5" w14:textId="1C1452B7" w:rsidR="00467ACB" w:rsidRPr="001E4C21" w:rsidRDefault="00057BF8" w:rsidP="004C6432">
            <w:pPr>
              <w:keepNext/>
              <w:suppressAutoHyphens/>
              <w:spacing w:after="0" w:line="240" w:lineRule="auto"/>
              <w:jc w:val="center"/>
              <w:outlineLvl w:val="1"/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</w:pPr>
            <w:r>
              <w:rPr>
                <w:rFonts w:ascii="Cambria" w:eastAsia="Times New Roman" w:hAnsi="Cambria" w:cs="Times New Roman"/>
                <w:b/>
                <w:sz w:val="20"/>
                <w:szCs w:val="20"/>
                <w:lang w:val="hu-HU" w:eastAsia="zh-CN"/>
              </w:rPr>
              <w:t>5</w:t>
            </w:r>
          </w:p>
        </w:tc>
      </w:tr>
    </w:tbl>
    <w:p w14:paraId="1B9DB0E9" w14:textId="77777777" w:rsidR="00DE6B49" w:rsidRPr="001E4C21" w:rsidRDefault="00DE6B49" w:rsidP="004C6432">
      <w:pPr>
        <w:suppressAutoHyphens/>
        <w:spacing w:after="0" w:line="240" w:lineRule="auto"/>
        <w:ind w:left="-284"/>
        <w:jc w:val="both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0B98A2F4" w14:textId="49D6AA52" w:rsidR="00DE6B49" w:rsidRPr="001E4C21" w:rsidRDefault="00DE6B49" w:rsidP="004C6432">
      <w:pPr>
        <w:suppressAutoHyphens/>
        <w:spacing w:after="0" w:line="240" w:lineRule="auto"/>
        <w:ind w:left="-284" w:hanging="142"/>
        <w:jc w:val="both"/>
        <w:rPr>
          <w:rFonts w:ascii="Cambria" w:eastAsia="Times New Roman" w:hAnsi="Cambria" w:cs="Times New Roman"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4. </w:t>
      </w:r>
      <w:r w:rsidR="00467ACB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Előfeltételek </w:t>
      </w:r>
      <w:r w:rsidR="00467ACB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127"/>
        <w:gridCol w:w="8364"/>
      </w:tblGrid>
      <w:tr w:rsidR="00221B6D" w:rsidRPr="001E4C21" w14:paraId="6B9C52A6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79B028FA" w14:textId="2CEF0948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4.1.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tantervi</w:t>
            </w:r>
          </w:p>
        </w:tc>
        <w:tc>
          <w:tcPr>
            <w:tcW w:w="8364" w:type="dxa"/>
            <w:tcBorders>
              <w:bottom w:val="single" w:sz="4" w:space="0" w:color="auto"/>
            </w:tcBorders>
            <w:vAlign w:val="center"/>
          </w:tcPr>
          <w:p w14:paraId="762103D1" w14:textId="573E18D6" w:rsidR="00221B6D" w:rsidRPr="001E4C21" w:rsidRDefault="009A1C2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color w:val="FF0000"/>
                <w:sz w:val="20"/>
                <w:lang w:val="hu-HU" w:eastAsia="zh-CN"/>
              </w:rPr>
            </w:pPr>
            <w:r w:rsidRPr="00DF7292">
              <w:rPr>
                <w:rFonts w:ascii="Cambria" w:hAnsi="Cambria"/>
                <w:sz w:val="20"/>
                <w:szCs w:val="20"/>
                <w:lang w:val="hu-HU"/>
              </w:rPr>
              <w:t>N</w:t>
            </w:r>
            <w:r w:rsidR="00F1358C" w:rsidRPr="00DF7292">
              <w:rPr>
                <w:rFonts w:ascii="Cambria" w:hAnsi="Cambria"/>
                <w:sz w:val="20"/>
                <w:szCs w:val="20"/>
                <w:lang w:val="hu-HU"/>
              </w:rPr>
              <w:t>incs</w:t>
            </w:r>
          </w:p>
        </w:tc>
      </w:tr>
      <w:tr w:rsidR="00221B6D" w:rsidRPr="001E4C21" w14:paraId="656B5E2D" w14:textId="77777777" w:rsidTr="00467ACB">
        <w:trPr>
          <w:trHeight w:val="284"/>
        </w:trPr>
        <w:tc>
          <w:tcPr>
            <w:tcW w:w="2127" w:type="dxa"/>
            <w:vAlign w:val="center"/>
          </w:tcPr>
          <w:p w14:paraId="671B8F88" w14:textId="377E3A31" w:rsidR="00221B6D" w:rsidRPr="001E4C21" w:rsidRDefault="00221B6D" w:rsidP="004C6432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 xml:space="preserve">4.2. </w:t>
            </w:r>
            <w:r w:rsidR="00467ACB"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kompetenciabeli</w:t>
            </w:r>
          </w:p>
        </w:tc>
        <w:tc>
          <w:tcPr>
            <w:tcW w:w="8364" w:type="dxa"/>
            <w:vAlign w:val="center"/>
          </w:tcPr>
          <w:p w14:paraId="275E3D88" w14:textId="79589F76" w:rsidR="00221B6D" w:rsidRPr="001E4C21" w:rsidRDefault="009A1C24" w:rsidP="004C6432">
            <w:pPr>
              <w:suppressAutoHyphens/>
              <w:spacing w:after="0" w:line="240" w:lineRule="auto"/>
              <w:ind w:left="72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DF7292">
              <w:rPr>
                <w:rFonts w:ascii="Cambria" w:hAnsi="Cambria"/>
                <w:sz w:val="20"/>
                <w:szCs w:val="20"/>
                <w:lang w:val="hu-HU"/>
              </w:rPr>
              <w:t>N</w:t>
            </w:r>
            <w:r w:rsidR="00F1358C" w:rsidRPr="00DF7292">
              <w:rPr>
                <w:rFonts w:ascii="Cambria" w:hAnsi="Cambria"/>
                <w:sz w:val="20"/>
                <w:szCs w:val="20"/>
                <w:lang w:val="hu-HU"/>
              </w:rPr>
              <w:t>incs</w:t>
            </w:r>
          </w:p>
        </w:tc>
      </w:tr>
    </w:tbl>
    <w:p w14:paraId="6308C108" w14:textId="77777777" w:rsidR="00DE6B49" w:rsidRPr="001E4C21" w:rsidRDefault="00DE6B49" w:rsidP="004C6432">
      <w:pPr>
        <w:suppressAutoHyphens/>
        <w:spacing w:after="0" w:line="240" w:lineRule="auto"/>
        <w:ind w:right="-766"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61E24431" w14:textId="179414FE" w:rsidR="008E6D88" w:rsidRPr="001E4C21" w:rsidRDefault="008E6D88" w:rsidP="004C6432">
      <w:pPr>
        <w:suppressAutoHyphens/>
        <w:spacing w:after="0" w:line="240" w:lineRule="auto"/>
        <w:ind w:hanging="426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5. </w:t>
      </w:r>
      <w:r w:rsidR="00A96776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Feltételek </w:t>
      </w:r>
      <w:r w:rsidR="00A96776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(ha vannak)</w:t>
      </w:r>
    </w:p>
    <w:tbl>
      <w:tblPr>
        <w:tblW w:w="10439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970"/>
        <w:gridCol w:w="6469"/>
      </w:tblGrid>
      <w:tr w:rsidR="005B5277" w:rsidRPr="001E4C21" w14:paraId="58DCDBE8" w14:textId="77777777" w:rsidTr="00277235">
        <w:trPr>
          <w:trHeight w:val="284"/>
        </w:trPr>
        <w:tc>
          <w:tcPr>
            <w:tcW w:w="3970" w:type="dxa"/>
            <w:vAlign w:val="center"/>
          </w:tcPr>
          <w:p w14:paraId="405F0868" w14:textId="251108A9" w:rsidR="005B5277" w:rsidRPr="001E4C21" w:rsidRDefault="005B5277" w:rsidP="005B527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5.1. Az előadás lebonyolításának feltételei</w:t>
            </w:r>
          </w:p>
        </w:tc>
        <w:tc>
          <w:tcPr>
            <w:tcW w:w="6469" w:type="dxa"/>
          </w:tcPr>
          <w:p w14:paraId="1B9267F6" w14:textId="77777777" w:rsidR="005B5277" w:rsidRPr="00A4766C" w:rsidRDefault="005B5277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 xml:space="preserve">A hallgatók kikapcsolt mobiltelefonnal jelenjenek meg az előadáson </w:t>
            </w:r>
          </w:p>
          <w:p w14:paraId="5AAB15FE" w14:textId="77777777" w:rsidR="005B5277" w:rsidRPr="00A4766C" w:rsidRDefault="005B5277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Az előadásokhoz szükséges technikai eszközök (számítógép, szükséges szoftver, digitális vetítő)</w:t>
            </w:r>
          </w:p>
          <w:p w14:paraId="70779201" w14:textId="77777777" w:rsidR="005B5277" w:rsidRPr="00A4766C" w:rsidRDefault="005B5277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A diákok a kurzus előtt megkapják az előadás anyagát nyomtatott (pdf.) formátumban.</w:t>
            </w:r>
          </w:p>
          <w:p w14:paraId="36291D4F" w14:textId="77777777" w:rsidR="005B5277" w:rsidRPr="00A4766C" w:rsidRDefault="005B5277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Az interaktív részvételt ösztönzése</w:t>
            </w:r>
          </w:p>
          <w:p w14:paraId="18D25A3F" w14:textId="62563DBC" w:rsidR="005B5277" w:rsidRPr="005B5277" w:rsidRDefault="005B5277" w:rsidP="00277235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5B5277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>A hallgatók hozzáférhetnek az adatbázisokhoz (egyetemi, valamint a központi könyvtár által előfizetett szakirodalmi adatbázisok)</w:t>
            </w:r>
          </w:p>
        </w:tc>
      </w:tr>
      <w:tr w:rsidR="005B5277" w:rsidRPr="001E4C21" w14:paraId="18AC426D" w14:textId="77777777" w:rsidTr="00277235">
        <w:trPr>
          <w:trHeight w:val="284"/>
        </w:trPr>
        <w:tc>
          <w:tcPr>
            <w:tcW w:w="3970" w:type="dxa"/>
            <w:vAlign w:val="center"/>
          </w:tcPr>
          <w:p w14:paraId="2BED35E3" w14:textId="55C7735C" w:rsidR="005B5277" w:rsidRPr="001E4C21" w:rsidRDefault="005B5277" w:rsidP="005B5277">
            <w:pPr>
              <w:suppressAutoHyphens/>
              <w:spacing w:after="0" w:line="240" w:lineRule="auto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1E4C21">
              <w:rPr>
                <w:rFonts w:ascii="Cambria" w:eastAsia="Times New Roman" w:hAnsi="Cambria" w:cs="Times New Roman"/>
                <w:sz w:val="20"/>
                <w:lang w:val="hu-HU" w:eastAsia="zh-CN"/>
              </w:rPr>
              <w:t>5.2. A szeminárium/ labor lebonyolításának feltételei</w:t>
            </w:r>
          </w:p>
        </w:tc>
        <w:tc>
          <w:tcPr>
            <w:tcW w:w="6469" w:type="dxa"/>
            <w:vAlign w:val="center"/>
          </w:tcPr>
          <w:p w14:paraId="265D81BD" w14:textId="72E66168" w:rsidR="00277235" w:rsidRPr="00A4766C" w:rsidRDefault="00277235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Kötelező a hallgatói részvétel a laborgyakorlatokon és </w:t>
            </w:r>
            <w:r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>szemináriumokon</w:t>
            </w:r>
            <w:r w:rsidRPr="00A4766C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t xml:space="preserve">. </w:t>
            </w: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 xml:space="preserve">Elvárt a pontos megjelenés. A hallgatók kikapcsolt mobiltelefonnal jelenjenek meg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a laborgyakorlatokon.</w:t>
            </w:r>
          </w:p>
          <w:p w14:paraId="6C4704DA" w14:textId="77777777" w:rsidR="00277235" w:rsidRPr="00A4766C" w:rsidRDefault="00277235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color w:val="212121"/>
                <w:sz w:val="20"/>
                <w:szCs w:val="20"/>
                <w:shd w:val="clear" w:color="auto" w:fill="FFFFFF"/>
                <w:lang w:val="hu-HU"/>
              </w:rPr>
              <w:lastRenderedPageBreak/>
              <w:t>Szükséges az előző szemináriumokon/laborgyakorlatokon, kurzusokon bemutatott tananyag ismerete, a feltüntetett bibliográfia használata.</w:t>
            </w:r>
          </w:p>
          <w:p w14:paraId="7B920D30" w14:textId="6AA4FDED" w:rsidR="00277235" w:rsidRPr="00A4766C" w:rsidRDefault="00277235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Kötelező a laboratóriumban a megfelelő védőfelszerelés használata: kesztyű, köpeny, védőszemüveg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2D10DD27" w14:textId="56AE56F8" w:rsidR="00277235" w:rsidRPr="00A4766C" w:rsidRDefault="00277235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A diákok nem hagyhatnak felügyelet nélkül működő berendezéseket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  <w:p w14:paraId="7B00FE9A" w14:textId="5AF5F3E9" w:rsidR="00277235" w:rsidRPr="00A4766C" w:rsidRDefault="00277235" w:rsidP="00277235">
            <w:pPr>
              <w:numPr>
                <w:ilvl w:val="0"/>
                <w:numId w:val="9"/>
              </w:num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>A laboratóriumi jelentés leadása elektronikus vagy nyomtatott formában lehetséges; az eredményeket be kell mutatni a csoportban is PowerPoint prezentáció formájában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  <w:r w:rsidRPr="00A4766C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  <w:p w14:paraId="463920CD" w14:textId="440684D1" w:rsidR="005B5277" w:rsidRPr="00277235" w:rsidRDefault="00277235" w:rsidP="00277235">
            <w:pPr>
              <w:pStyle w:val="ListParagraph"/>
              <w:numPr>
                <w:ilvl w:val="0"/>
                <w:numId w:val="9"/>
              </w:numPr>
              <w:suppressAutoHyphens/>
              <w:spacing w:after="0" w:line="240" w:lineRule="auto"/>
              <w:jc w:val="both"/>
              <w:rPr>
                <w:rFonts w:ascii="Cambria" w:eastAsia="Times New Roman" w:hAnsi="Cambria" w:cs="Times New Roman"/>
                <w:sz w:val="20"/>
                <w:lang w:val="hu-HU" w:eastAsia="zh-CN"/>
              </w:rPr>
            </w:pPr>
            <w:r w:rsidRPr="00277235">
              <w:rPr>
                <w:rFonts w:ascii="Cambria" w:hAnsi="Cambria"/>
                <w:sz w:val="20"/>
                <w:szCs w:val="20"/>
                <w:lang w:val="hu-HU"/>
              </w:rPr>
              <w:t>A laboratóriumba</w:t>
            </w:r>
            <w:r w:rsidR="00541A22">
              <w:rPr>
                <w:rFonts w:ascii="Cambria" w:hAnsi="Cambria"/>
                <w:sz w:val="20"/>
                <w:szCs w:val="20"/>
                <w:lang w:val="hu-HU"/>
              </w:rPr>
              <w:t>n</w:t>
            </w:r>
            <w:r w:rsidRPr="00277235">
              <w:rPr>
                <w:rFonts w:ascii="Cambria" w:hAnsi="Cambria"/>
                <w:sz w:val="20"/>
                <w:szCs w:val="20"/>
                <w:lang w:val="hu-HU"/>
              </w:rPr>
              <w:t xml:space="preserve"> tilos ételt behozni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237CFCEE" w14:textId="77777777" w:rsidR="00C46D4A" w:rsidRPr="001E4C21" w:rsidRDefault="00C46D4A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</w:p>
    <w:p w14:paraId="79FB79F3" w14:textId="35051D94" w:rsidR="0086570A" w:rsidRPr="001E4C21" w:rsidRDefault="00D12BC3" w:rsidP="004C6432">
      <w:pPr>
        <w:suppressAutoHyphens/>
        <w:spacing w:after="0" w:line="240" w:lineRule="auto"/>
        <w:ind w:hanging="426"/>
        <w:rPr>
          <w:rFonts w:ascii="Cambria" w:eastAsia="Times New Roman" w:hAnsi="Cambria" w:cs="Times New Roman"/>
          <w:b/>
          <w:sz w:val="20"/>
          <w:lang w:val="hu-HU" w:eastAsia="zh-CN"/>
        </w:rPr>
      </w:pPr>
      <w:r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6.1. 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A tanulm</w:t>
      </w:r>
      <w:r w:rsidR="006D7529" w:rsidRPr="001E4C21">
        <w:rPr>
          <w:rFonts w:ascii="Cambria" w:eastAsia="Times New Roman" w:hAnsi="Cambria" w:cs="Times New Roman"/>
          <w:b/>
          <w:sz w:val="20"/>
          <w:lang w:val="hu-HU" w:eastAsia="zh-CN"/>
        </w:rPr>
        <w:t>á</w:t>
      </w:r>
      <w:r w:rsidR="00D965D4" w:rsidRPr="001E4C21">
        <w:rPr>
          <w:rFonts w:ascii="Cambria" w:eastAsia="Times New Roman" w:hAnsi="Cambria" w:cs="Times New Roman"/>
          <w:b/>
          <w:sz w:val="20"/>
          <w:lang w:val="hu-HU" w:eastAsia="zh-CN"/>
        </w:rPr>
        <w:t>nyi program elvégzése során elsajátított kompetenciák</w:t>
      </w:r>
      <w:r w:rsidR="003C7B55" w:rsidRPr="001E4C21">
        <w:rPr>
          <w:rFonts w:ascii="Cambria" w:eastAsia="Times New Roman" w:hAnsi="Cambria" w:cs="Times New Roman"/>
          <w:b/>
          <w:sz w:val="20"/>
          <w:lang w:val="hu-HU" w:eastAsia="zh-CN"/>
        </w:rPr>
        <w:t xml:space="preserve"> </w:t>
      </w:r>
      <w:r w:rsidR="003C7B5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D965D4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C56E05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Pr="001E4C21">
        <w:rPr>
          <w:rFonts w:ascii="Cambria" w:eastAsia="Times New Roman" w:hAnsi="Cambria" w:cs="Times New Roman"/>
          <w:bCs/>
          <w:sz w:val="20"/>
          <w:vertAlign w:val="superscript"/>
          <w:lang w:val="hu-HU" w:eastAsia="zh-CN"/>
        </w:rPr>
        <w:footnoteReference w:id="1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60"/>
        <w:gridCol w:w="8931"/>
      </w:tblGrid>
      <w:tr w:rsidR="00ED2FBF" w:rsidRPr="001E4C21" w14:paraId="609EE745" w14:textId="7777777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3AC6B099" w14:textId="7908E6FD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Szakmai kompetenciák</w:t>
            </w:r>
          </w:p>
        </w:tc>
      </w:tr>
      <w:tr w:rsidR="00ED2FBF" w:rsidRPr="001E4C21" w14:paraId="492B8BA9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3D76B9B1" w14:textId="5A91E6AB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D643AAB" w14:textId="7D6293ED" w:rsidR="00ED2FBF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ED2FBF" w:rsidRPr="001E4C21" w14:paraId="28A57916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461B26F" w14:textId="61A25715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8931" w:type="dxa"/>
            <w:vAlign w:val="center"/>
          </w:tcPr>
          <w:p w14:paraId="63074315" w14:textId="0E985BC5" w:rsidR="00ED2FBF" w:rsidRPr="001E4C21" w:rsidRDefault="009C6044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T</w:t>
            </w:r>
            <w:r w:rsidRPr="009C6044">
              <w:rPr>
                <w:rFonts w:ascii="Cambria" w:hAnsi="Cambria"/>
                <w:sz w:val="20"/>
                <w:szCs w:val="20"/>
                <w:lang w:val="hu-HU"/>
              </w:rPr>
              <w:t>udományos módszereket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alkalmaz</w:t>
            </w:r>
            <w:r w:rsidRPr="009C6044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Pr="009C6044">
              <w:rPr>
                <w:rFonts w:ascii="Cambria" w:hAnsi="Cambria"/>
                <w:sz w:val="20"/>
                <w:szCs w:val="20"/>
                <w:lang w:val="hu-HU"/>
              </w:rPr>
              <w:t xml:space="preserve"> vegyületek összetételének, szerkezetének és fizikai-kémiai tulajdonságainak meghatározására.</w:t>
            </w:r>
          </w:p>
        </w:tc>
      </w:tr>
      <w:tr w:rsidR="0055138F" w:rsidRPr="001E4C21" w14:paraId="387E0187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031846D7" w14:textId="3D768860" w:rsidR="0055138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5</w:t>
            </w:r>
          </w:p>
        </w:tc>
        <w:tc>
          <w:tcPr>
            <w:tcW w:w="8931" w:type="dxa"/>
            <w:vAlign w:val="center"/>
          </w:tcPr>
          <w:p w14:paraId="556255AF" w14:textId="351F5FEA" w:rsidR="0055138F" w:rsidRPr="001E4C21" w:rsidRDefault="001D4A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L</w:t>
            </w:r>
            <w:r w:rsidRPr="001D4A98">
              <w:rPr>
                <w:rFonts w:ascii="Cambria" w:hAnsi="Cambria"/>
                <w:sz w:val="20"/>
                <w:szCs w:val="20"/>
                <w:lang w:val="hu-HU"/>
              </w:rPr>
              <w:t>aboratóriumi berendezéseket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kalibrál.</w:t>
            </w:r>
          </w:p>
        </w:tc>
      </w:tr>
      <w:tr w:rsidR="00ED2FBF" w:rsidRPr="001E4C21" w14:paraId="315C5642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72ACB22C" w14:textId="3B4873D6" w:rsidR="00ED2FBF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8</w:t>
            </w:r>
          </w:p>
        </w:tc>
        <w:tc>
          <w:tcPr>
            <w:tcW w:w="8931" w:type="dxa"/>
            <w:vAlign w:val="center"/>
          </w:tcPr>
          <w:p w14:paraId="663C4628" w14:textId="704D5B44" w:rsidR="00ED2FBF" w:rsidRPr="001E4C21" w:rsidRDefault="00DB6F5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Pr="00DB6F5C">
              <w:rPr>
                <w:rFonts w:ascii="Cambria" w:hAnsi="Cambria"/>
                <w:sz w:val="20"/>
                <w:szCs w:val="20"/>
                <w:lang w:val="hu-HU"/>
              </w:rPr>
              <w:t>z eredményeket a tudományos közösség körében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terjeszti.</w:t>
            </w:r>
          </w:p>
        </w:tc>
      </w:tr>
      <w:tr w:rsidR="00ED2FBF" w:rsidRPr="001E4C21" w14:paraId="7F74DEE4" w14:textId="7F39A437" w:rsidTr="0055138F">
        <w:trPr>
          <w:cantSplit/>
          <w:trHeight w:val="397"/>
        </w:trPr>
        <w:tc>
          <w:tcPr>
            <w:tcW w:w="10491" w:type="dxa"/>
            <w:gridSpan w:val="2"/>
            <w:vAlign w:val="center"/>
          </w:tcPr>
          <w:p w14:paraId="054692A8" w14:textId="1B93C460" w:rsidR="00ED2FBF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Transzverzális kompetenciák</w:t>
            </w:r>
          </w:p>
        </w:tc>
      </w:tr>
      <w:tr w:rsidR="000315BD" w:rsidRPr="001E4C21" w14:paraId="04218F25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11638E62" w14:textId="3A2F398B" w:rsidR="000315BD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8931" w:type="dxa"/>
            <w:vAlign w:val="center"/>
          </w:tcPr>
          <w:p w14:paraId="301A8308" w14:textId="69976117" w:rsidR="000315BD" w:rsidRPr="001E4C21" w:rsidRDefault="006D7529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Kompetencia</w:t>
            </w:r>
          </w:p>
        </w:tc>
      </w:tr>
      <w:tr w:rsidR="000315BD" w:rsidRPr="001E4C21" w14:paraId="6EAA1420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4B1B1FF4" w14:textId="5A6D7B2E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F80BD5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8931" w:type="dxa"/>
            <w:vAlign w:val="center"/>
          </w:tcPr>
          <w:p w14:paraId="211BD10B" w14:textId="37014ACF" w:rsidR="000315BD" w:rsidRPr="001E4C21" w:rsidRDefault="00C8298F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8298F">
              <w:rPr>
                <w:rFonts w:ascii="Cambria" w:hAnsi="Cambria"/>
                <w:sz w:val="20"/>
                <w:szCs w:val="20"/>
                <w:lang w:val="hu-HU"/>
              </w:rPr>
              <w:t>A szakmai feladatok hatékony és felelősségteljes végrehajtása, az adott terület jogszabályainak és etikai normáinak betartásával, szakképzett segítséggel.</w:t>
            </w:r>
          </w:p>
        </w:tc>
      </w:tr>
      <w:tr w:rsidR="000315BD" w:rsidRPr="001E4C21" w14:paraId="34705071" w14:textId="77777777" w:rsidTr="006D7529">
        <w:trPr>
          <w:cantSplit/>
          <w:trHeight w:val="397"/>
        </w:trPr>
        <w:tc>
          <w:tcPr>
            <w:tcW w:w="1560" w:type="dxa"/>
            <w:vAlign w:val="center"/>
          </w:tcPr>
          <w:p w14:paraId="5D6A4425" w14:textId="7904435B" w:rsidR="000315BD" w:rsidRPr="001E4C21" w:rsidRDefault="000315BD" w:rsidP="004C6432">
            <w:pPr>
              <w:spacing w:after="0" w:line="240" w:lineRule="auto"/>
              <w:jc w:val="center"/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F80BD5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8931" w:type="dxa"/>
            <w:vAlign w:val="center"/>
          </w:tcPr>
          <w:p w14:paraId="50C51981" w14:textId="3AF18C8C" w:rsidR="000315BD" w:rsidRPr="00C27B80" w:rsidRDefault="00C27B80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27B80">
              <w:rPr>
                <w:rFonts w:ascii="Cambria" w:hAnsi="Cambria"/>
                <w:sz w:val="20"/>
                <w:szCs w:val="20"/>
                <w:lang w:val="hu-HU"/>
              </w:rPr>
              <w:t>Együttműködés különböző szakterületek képviselőivel a kitűzött célok elérése érdekében biztosítva a hatékony információáramlást.</w:t>
            </w:r>
          </w:p>
        </w:tc>
      </w:tr>
    </w:tbl>
    <w:p w14:paraId="3F0B611B" w14:textId="77777777" w:rsidR="00091CED" w:rsidRPr="001E4C21" w:rsidRDefault="00091CE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3A9A9E2D" w14:textId="419F93F9" w:rsidR="0086570A" w:rsidRPr="001E4C21" w:rsidRDefault="00AB0DE7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6.2. </w:t>
      </w:r>
      <w:r w:rsidR="00EB330B" w:rsidRPr="001E4C21">
        <w:rPr>
          <w:rFonts w:ascii="Cambria" w:hAnsi="Cambria"/>
          <w:b/>
          <w:sz w:val="20"/>
          <w:szCs w:val="20"/>
          <w:lang w:val="hu-HU"/>
        </w:rPr>
        <w:t>A tanulmányi programra jellemző képzési eredmények</w:t>
      </w:r>
      <w:r w:rsidR="00DC5A5D" w:rsidRPr="001E4C21">
        <w:rPr>
          <w:rFonts w:ascii="Cambria" w:hAnsi="Cambria"/>
          <w:b/>
          <w:sz w:val="20"/>
          <w:szCs w:val="20"/>
          <w:lang w:val="hu-HU"/>
        </w:rPr>
        <w:t xml:space="preserve"> 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(</w:t>
      </w:r>
      <w:r w:rsidR="00561E9A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a tantervből kell átvenni</w:t>
      </w:r>
      <w:r w:rsidR="00DC5A5D" w:rsidRPr="001E4C21">
        <w:rPr>
          <w:rFonts w:ascii="Cambria" w:eastAsia="Times New Roman" w:hAnsi="Cambria" w:cs="Times New Roman"/>
          <w:bCs/>
          <w:sz w:val="20"/>
          <w:lang w:val="hu-HU" w:eastAsia="zh-CN"/>
        </w:rPr>
        <w:t>)</w:t>
      </w:r>
      <w:r w:rsidR="00A5032D" w:rsidRPr="001E4C21">
        <w:rPr>
          <w:rStyle w:val="FootnoteReference"/>
          <w:rFonts w:ascii="Cambria" w:hAnsi="Cambria"/>
          <w:bCs/>
          <w:sz w:val="20"/>
          <w:szCs w:val="20"/>
          <w:lang w:val="hu-HU"/>
        </w:rPr>
        <w:footnoteReference w:id="2"/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135"/>
        <w:gridCol w:w="4820"/>
        <w:gridCol w:w="4536"/>
      </w:tblGrid>
      <w:tr w:rsidR="00BA46D7" w:rsidRPr="001E4C21" w14:paraId="51ED66BD" w14:textId="77777777" w:rsidTr="0073566C">
        <w:trPr>
          <w:cantSplit/>
          <w:trHeight w:val="397"/>
        </w:trPr>
        <w:tc>
          <w:tcPr>
            <w:tcW w:w="10491" w:type="dxa"/>
            <w:gridSpan w:val="3"/>
            <w:vAlign w:val="center"/>
          </w:tcPr>
          <w:p w14:paraId="62B4ECCD" w14:textId="716FAFBB" w:rsidR="00BA46D7" w:rsidRPr="001E4C21" w:rsidRDefault="004A3B40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  <w:t>A tantárgy által megcélzott tanulási eredmények</w:t>
            </w:r>
          </w:p>
        </w:tc>
      </w:tr>
      <w:tr w:rsidR="0078208B" w:rsidRPr="001E4C21" w14:paraId="639D3336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481BECE7" w14:textId="07478375" w:rsidR="0078208B" w:rsidRPr="001E4C21" w:rsidRDefault="006D7529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Kompetencia kódja</w:t>
            </w:r>
          </w:p>
        </w:tc>
        <w:tc>
          <w:tcPr>
            <w:tcW w:w="4820" w:type="dxa"/>
            <w:vAlign w:val="center"/>
          </w:tcPr>
          <w:p w14:paraId="11BDC09C" w14:textId="23D92DC4" w:rsidR="0078208B" w:rsidRPr="001E4C21" w:rsidRDefault="00272684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6F08D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</w:t>
            </w:r>
          </w:p>
          <w:p w14:paraId="14ACAAB5" w14:textId="5AE1566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  <w:tc>
          <w:tcPr>
            <w:tcW w:w="4536" w:type="dxa"/>
            <w:vAlign w:val="center"/>
          </w:tcPr>
          <w:p w14:paraId="193A4C73" w14:textId="7E02C7C6" w:rsidR="0078208B" w:rsidRPr="001E4C21" w:rsidRDefault="006F08D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Specifikus tudományos készségek</w:t>
            </w:r>
          </w:p>
          <w:p w14:paraId="05CEA504" w14:textId="3792E3CF" w:rsidR="0078208B" w:rsidRPr="001E4C21" w:rsidRDefault="0078208B" w:rsidP="004C6432">
            <w:pPr>
              <w:spacing w:after="0" w:line="240" w:lineRule="auto"/>
              <w:jc w:val="center"/>
              <w:rPr>
                <w:rFonts w:ascii="Cambria" w:hAnsi="Cambria"/>
                <w:b/>
                <w:bCs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260978" w:rsidRPr="001E4C21" w14:paraId="541C6543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78BACAC2" w14:textId="308CCBDA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3</w:t>
            </w:r>
          </w:p>
        </w:tc>
        <w:tc>
          <w:tcPr>
            <w:tcW w:w="4820" w:type="dxa"/>
            <w:vAlign w:val="center"/>
          </w:tcPr>
          <w:p w14:paraId="6AC6F0D0" w14:textId="7C6E55F6" w:rsidR="00260978" w:rsidRPr="001E4C21" w:rsidRDefault="009C299C" w:rsidP="0032111F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9C299C">
              <w:rPr>
                <w:rFonts w:ascii="Cambria" w:hAnsi="Cambria"/>
                <w:sz w:val="20"/>
                <w:szCs w:val="20"/>
              </w:rPr>
              <w:t xml:space="preserve">A </w:t>
            </w:r>
            <w:r w:rsidRPr="009C299C">
              <w:rPr>
                <w:rFonts w:ascii="Cambria" w:hAnsi="Cambria"/>
                <w:sz w:val="20"/>
                <w:szCs w:val="20"/>
                <w:lang w:val="hu-HU"/>
              </w:rPr>
              <w:t>képzés során a hallgató elsajátítja a koordinációs és fémorganikus kémia, valamint a biokémiai mechanizmusok közötti összefüggéseket. E tudásra alapozva</w:t>
            </w:r>
            <w:r w:rsidR="00E737DD">
              <w:rPr>
                <w:rFonts w:ascii="Cambria" w:hAnsi="Cambria"/>
                <w:sz w:val="20"/>
                <w:szCs w:val="20"/>
                <w:lang w:val="hu-HU"/>
              </w:rPr>
              <w:t>,</w:t>
            </w:r>
            <w:r w:rsidRPr="009C299C">
              <w:rPr>
                <w:rFonts w:ascii="Cambria" w:hAnsi="Cambria"/>
                <w:sz w:val="20"/>
                <w:szCs w:val="20"/>
                <w:lang w:val="hu-HU"/>
              </w:rPr>
              <w:t xml:space="preserve"> képessé válik specifikus funkcióval rendelkező (szupra)molekuláris struktúrák fejlesztésére és vizsgálatára, interdiszciplináris felhasználási területeket célozva meg</w:t>
            </w:r>
            <w:r>
              <w:rPr>
                <w:rFonts w:ascii="Cambria" w:hAnsi="Cambria"/>
                <w:sz w:val="20"/>
                <w:szCs w:val="20"/>
              </w:rPr>
              <w:t>.</w:t>
            </w:r>
          </w:p>
        </w:tc>
        <w:tc>
          <w:tcPr>
            <w:tcW w:w="4536" w:type="dxa"/>
            <w:vAlign w:val="center"/>
          </w:tcPr>
          <w:p w14:paraId="4752F20B" w14:textId="595C823B" w:rsidR="00260978" w:rsidRPr="001E4C21" w:rsidRDefault="008F1C67" w:rsidP="00B13127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F1C67">
              <w:rPr>
                <w:rFonts w:ascii="Cambria" w:hAnsi="Cambria"/>
                <w:sz w:val="20"/>
                <w:szCs w:val="20"/>
                <w:lang w:val="hu-HU"/>
              </w:rPr>
              <w:t xml:space="preserve">A hallgató/diplomás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fémorganikus</w:t>
            </w:r>
            <w:r w:rsidRPr="008F1C67">
              <w:rPr>
                <w:rFonts w:ascii="Cambria" w:hAnsi="Cambria"/>
                <w:sz w:val="20"/>
                <w:szCs w:val="20"/>
                <w:lang w:val="hu-HU"/>
              </w:rPr>
              <w:t xml:space="preserve">, koordinatív, supramolekuláris vegyületeket tervez, optimalizálva azok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tulajdonságait a</w:t>
            </w:r>
            <w:r w:rsidRPr="008F1C67">
              <w:rPr>
                <w:rFonts w:ascii="Cambria" w:hAnsi="Cambria"/>
                <w:sz w:val="20"/>
                <w:szCs w:val="20"/>
                <w:lang w:val="hu-HU"/>
              </w:rPr>
              <w:t xml:space="preserve"> molekuláris felismerés, katalízis, biológiai alkalmazások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céljából.</w:t>
            </w:r>
          </w:p>
        </w:tc>
      </w:tr>
      <w:tr w:rsidR="00260978" w:rsidRPr="001E4C21" w14:paraId="279D606A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5A0690E7" w14:textId="3F8C784A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5</w:t>
            </w:r>
          </w:p>
        </w:tc>
        <w:tc>
          <w:tcPr>
            <w:tcW w:w="4820" w:type="dxa"/>
            <w:vAlign w:val="center"/>
          </w:tcPr>
          <w:p w14:paraId="3C35A5A3" w14:textId="6833E7DC" w:rsidR="00260978" w:rsidRPr="002528D4" w:rsidRDefault="00756DF3" w:rsidP="006379C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2528D4">
              <w:rPr>
                <w:rFonts w:ascii="Cambria" w:hAnsi="Cambria"/>
                <w:sz w:val="20"/>
                <w:szCs w:val="20"/>
                <w:lang w:val="hu-HU"/>
              </w:rPr>
              <w:t>A hallgató jártas az elválasztástechnikai és spektroszkópiai módszerek kombinálásában, valamint ezen adatok kemometriai értékelésében. Önállóan tervez és hajt végre elemzési stratégiákat vegyületek kvalitatív és kvantitatív vizsgálatára.</w:t>
            </w:r>
          </w:p>
        </w:tc>
        <w:tc>
          <w:tcPr>
            <w:tcW w:w="4536" w:type="dxa"/>
            <w:vAlign w:val="center"/>
          </w:tcPr>
          <w:p w14:paraId="38296891" w14:textId="7BE09D28" w:rsidR="008A2B64" w:rsidRPr="007E479C" w:rsidRDefault="00E737DD" w:rsidP="00E737D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 xml:space="preserve">A hallgató/diplomás spektrumkémiai módszerekkel dolgozza fel és elemzi a komplex mintákat, valamint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igazolja</w:t>
            </w:r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 xml:space="preserve"> a molekul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aszerkezeteket</w:t>
            </w:r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 kísérleti </w:t>
            </w:r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 xml:space="preserve">eredmények és a digitális szimulációk által generált  modellek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összehasonlításával</w:t>
            </w:r>
            <w:r w:rsidRPr="00E737DD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  <w:tr w:rsidR="00260978" w:rsidRPr="001E4C21" w14:paraId="28D374B9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29179FE0" w14:textId="229C3009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lastRenderedPageBreak/>
              <w:t>CP</w:t>
            </w:r>
            <w:r w:rsidR="0090282A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8</w:t>
            </w:r>
          </w:p>
        </w:tc>
        <w:tc>
          <w:tcPr>
            <w:tcW w:w="4820" w:type="dxa"/>
            <w:vAlign w:val="center"/>
          </w:tcPr>
          <w:p w14:paraId="1C19B3F4" w14:textId="56429650" w:rsidR="00260978" w:rsidRPr="00213090" w:rsidRDefault="004D72E3" w:rsidP="001C2B1D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213090">
              <w:rPr>
                <w:rFonts w:ascii="Cambria" w:hAnsi="Cambria"/>
                <w:sz w:val="20"/>
                <w:szCs w:val="20"/>
                <w:lang w:val="hu-HU"/>
              </w:rPr>
              <w:t xml:space="preserve">A </w:t>
            </w:r>
            <w:r w:rsidRPr="004D72E3">
              <w:rPr>
                <w:rFonts w:ascii="Cambria" w:hAnsi="Cambria"/>
                <w:sz w:val="20"/>
                <w:szCs w:val="20"/>
                <w:lang w:val="hu-HU"/>
              </w:rPr>
              <w:t>hallgató/végzős vizsgálja és optimalizálja a kémiai folyamatok termodinamikáját és kinetikáját, és elemzi a felületi jelenségek hatását a kémiai egyensúlyokra homogén és nem homogén rendszerekben.</w:t>
            </w:r>
          </w:p>
        </w:tc>
        <w:tc>
          <w:tcPr>
            <w:tcW w:w="4536" w:type="dxa"/>
            <w:vAlign w:val="center"/>
          </w:tcPr>
          <w:p w14:paraId="1E7926D5" w14:textId="0716CA84" w:rsidR="00260978" w:rsidRPr="006C505D" w:rsidRDefault="006C505D" w:rsidP="00997DF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C505D">
              <w:rPr>
                <w:rFonts w:ascii="Cambria" w:hAnsi="Cambria"/>
                <w:sz w:val="20"/>
                <w:szCs w:val="20"/>
                <w:lang w:val="hu-HU"/>
              </w:rPr>
              <w:t>A hallgató/végzős optimalizálja a vegyületek átalakulásait, a reakcióparamétereket, a tömegmérleget, az energiamérleget, a kémiai egyensúlyt, a felületi jelenségeket a kémiai folyamat fenntarthatóságának biztosítása érdekében.</w:t>
            </w:r>
          </w:p>
        </w:tc>
      </w:tr>
      <w:tr w:rsidR="00260978" w:rsidRPr="001E4C21" w14:paraId="4CEB6BE5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7880A562" w14:textId="2B9DF1C4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2467DE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1</w:t>
            </w:r>
          </w:p>
        </w:tc>
        <w:tc>
          <w:tcPr>
            <w:tcW w:w="4820" w:type="dxa"/>
            <w:vAlign w:val="center"/>
          </w:tcPr>
          <w:p w14:paraId="101D6B05" w14:textId="67023D32" w:rsidR="00260978" w:rsidRPr="00413A82" w:rsidRDefault="00413A82" w:rsidP="00413A82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413A82">
              <w:rPr>
                <w:rFonts w:ascii="Cambria" w:hAnsi="Cambria"/>
                <w:sz w:val="20"/>
                <w:szCs w:val="20"/>
                <w:lang w:val="hu-HU"/>
              </w:rPr>
              <w:t>A hallgató/végzett hallgató leírja és integrálja a specifikus és interdiszciplináris tudását szakmai tevékenységébe.</w:t>
            </w:r>
          </w:p>
        </w:tc>
        <w:tc>
          <w:tcPr>
            <w:tcW w:w="4536" w:type="dxa"/>
            <w:vAlign w:val="center"/>
          </w:tcPr>
          <w:p w14:paraId="6ABC17D6" w14:textId="524F4639" w:rsidR="00260978" w:rsidRPr="00213090" w:rsidRDefault="007B363B" w:rsidP="007B363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B363B">
              <w:rPr>
                <w:rFonts w:ascii="Cambria" w:hAnsi="Cambria"/>
                <w:sz w:val="20"/>
                <w:szCs w:val="20"/>
                <w:lang w:val="hu-HU"/>
              </w:rPr>
              <w:t>A hallgató/végzett hallgató a tudomány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os elveket </w:t>
            </w:r>
            <w:r w:rsidRPr="007B363B">
              <w:rPr>
                <w:rFonts w:ascii="Cambria" w:hAnsi="Cambria"/>
                <w:sz w:val="20"/>
                <w:szCs w:val="20"/>
                <w:lang w:val="hu-HU"/>
              </w:rPr>
              <w:t>alkalmaz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a</w:t>
            </w:r>
            <w:r w:rsidRPr="007B363B">
              <w:rPr>
                <w:rFonts w:ascii="Cambria" w:hAnsi="Cambria"/>
                <w:sz w:val="20"/>
                <w:szCs w:val="20"/>
                <w:lang w:val="hu-HU"/>
              </w:rPr>
              <w:t xml:space="preserve"> tudományos jelentések írásakor és bemutatásakor.</w:t>
            </w:r>
          </w:p>
        </w:tc>
      </w:tr>
      <w:tr w:rsidR="00260978" w:rsidRPr="001E4C21" w14:paraId="6CD82F76" w14:textId="77777777" w:rsidTr="009A1C24">
        <w:trPr>
          <w:cantSplit/>
          <w:trHeight w:val="397"/>
        </w:trPr>
        <w:tc>
          <w:tcPr>
            <w:tcW w:w="1135" w:type="dxa"/>
            <w:vAlign w:val="center"/>
          </w:tcPr>
          <w:p w14:paraId="6727E5BE" w14:textId="6263985D" w:rsidR="00260978" w:rsidRPr="001E4C21" w:rsidRDefault="00260978" w:rsidP="004C6432">
            <w:pPr>
              <w:spacing w:after="0" w:line="240" w:lineRule="auto"/>
              <w:jc w:val="center"/>
              <w:rPr>
                <w:rFonts w:ascii="Cambria" w:hAnsi="Cambria"/>
                <w:color w:val="0070C0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CT</w:t>
            </w:r>
            <w:r w:rsidR="002467DE">
              <w:rPr>
                <w:rFonts w:ascii="Cambria" w:hAnsi="Cambria"/>
                <w:b/>
                <w:color w:val="0070C0"/>
                <w:sz w:val="20"/>
                <w:szCs w:val="20"/>
                <w:lang w:val="hu-HU"/>
              </w:rPr>
              <w:t>2</w:t>
            </w:r>
          </w:p>
        </w:tc>
        <w:tc>
          <w:tcPr>
            <w:tcW w:w="4820" w:type="dxa"/>
            <w:vAlign w:val="center"/>
          </w:tcPr>
          <w:p w14:paraId="3DF8EA2C" w14:textId="5391147A" w:rsidR="00260978" w:rsidRPr="00213090" w:rsidRDefault="007B067C" w:rsidP="007B067C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7B067C">
              <w:rPr>
                <w:rFonts w:ascii="Cambria" w:hAnsi="Cambria"/>
                <w:sz w:val="20"/>
                <w:szCs w:val="20"/>
                <w:lang w:val="hu-HU"/>
              </w:rPr>
              <w:t xml:space="preserve">A hallgató/végzett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hallgató </w:t>
            </w:r>
            <w:r w:rsidRPr="007B067C">
              <w:rPr>
                <w:rFonts w:ascii="Cambria" w:hAnsi="Cambria"/>
                <w:sz w:val="20"/>
                <w:szCs w:val="20"/>
                <w:lang w:val="hu-HU"/>
              </w:rPr>
              <w:t>tudományos jelentéseket fogalmaz meg és bemutatja a dokumentáció és a kísérletek er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ed</w:t>
            </w:r>
            <w:r w:rsidRPr="007B067C">
              <w:rPr>
                <w:rFonts w:ascii="Cambria" w:hAnsi="Cambria"/>
                <w:sz w:val="20"/>
                <w:szCs w:val="20"/>
                <w:lang w:val="hu-HU"/>
              </w:rPr>
              <w:t>ményeit.</w:t>
            </w:r>
          </w:p>
        </w:tc>
        <w:tc>
          <w:tcPr>
            <w:tcW w:w="4536" w:type="dxa"/>
            <w:vAlign w:val="center"/>
          </w:tcPr>
          <w:p w14:paraId="35933EAC" w14:textId="425B57FE" w:rsidR="00260978" w:rsidRPr="002A0925" w:rsidRDefault="001E1F24" w:rsidP="001E1F24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1E1F24">
              <w:rPr>
                <w:rFonts w:ascii="Cambria" w:hAnsi="Cambria"/>
                <w:sz w:val="20"/>
                <w:szCs w:val="20"/>
                <w:lang w:val="hu-HU"/>
              </w:rPr>
              <w:t>A hallgató/végzett hallgató megfelelő interdiszciplináris módszereket alkalmaz komplex, elméleti és gyakorlati kémiai problémák megoldására</w:t>
            </w:r>
            <w:r w:rsidR="004948EC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</w:tr>
    </w:tbl>
    <w:p w14:paraId="5331B1A6" w14:textId="77777777" w:rsidR="00996E5F" w:rsidRPr="001E4C21" w:rsidRDefault="00996E5F" w:rsidP="004C6432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3BCD9D4C" w14:textId="5BACE18C" w:rsidR="0086570A" w:rsidRPr="001E4C21" w:rsidRDefault="003F481E" w:rsidP="00526FA1">
      <w:pPr>
        <w:spacing w:after="0" w:line="240" w:lineRule="auto"/>
        <w:ind w:left="-426"/>
        <w:jc w:val="both"/>
        <w:rPr>
          <w:rFonts w:ascii="Cambria" w:hAnsi="Cambria"/>
          <w:bCs/>
          <w:color w:val="FF0000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 xml:space="preserve">7. </w:t>
      </w:r>
      <w:r w:rsidR="00526FA1" w:rsidRPr="001E4C21">
        <w:rPr>
          <w:rFonts w:ascii="Cambria" w:hAnsi="Cambria"/>
          <w:b/>
          <w:sz w:val="20"/>
          <w:szCs w:val="20"/>
          <w:lang w:val="hu-HU"/>
        </w:rPr>
        <w:t xml:space="preserve">Tárgy-specifikus tanulási eredmények 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491"/>
      </w:tblGrid>
      <w:tr w:rsidR="00A5032D" w:rsidRPr="001E4C21" w14:paraId="6CC30A97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D0CBD31" w14:textId="2DA63165" w:rsidR="002C22AA" w:rsidRPr="001E4C21" w:rsidRDefault="00272684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Ismeret</w:t>
            </w:r>
            <w:r w:rsidR="00577754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 és megértés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(Knowledge and understanding)</w:t>
            </w:r>
          </w:p>
        </w:tc>
      </w:tr>
      <w:tr w:rsidR="00BA46D7" w:rsidRPr="001E4C21" w14:paraId="7B6B391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E90FDF3" w14:textId="3CAE54F8" w:rsidR="00BA46D7" w:rsidRPr="00213090" w:rsidRDefault="009A49DC" w:rsidP="006C5FE8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A hallgató/végzett hallgató a bioszervetlen kémia alapvető fogalmait használja: szerkezet, tulajdonságok, transzportfolyamatok.</w:t>
            </w:r>
          </w:p>
        </w:tc>
      </w:tr>
      <w:tr w:rsidR="00BA46D7" w:rsidRPr="001E4C21" w14:paraId="1CBC067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79D28818" w14:textId="59F66B54" w:rsidR="00BA46D7" w:rsidRPr="00213090" w:rsidRDefault="009A49DC" w:rsidP="006C5FE8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A hallgató/végzett hallgató helyesen magyarázza el és alkalmazza a bioszervetlen kémiában használt fogalmakat, elméleteket, modelleket, módszereket és eljárásokat.</w:t>
            </w:r>
          </w:p>
        </w:tc>
      </w:tr>
      <w:tr w:rsidR="00BA46D7" w:rsidRPr="001E4C21" w14:paraId="4A7BD4B5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0BE42569" w14:textId="77E58A73" w:rsidR="00BA46D7" w:rsidRPr="00213090" w:rsidRDefault="009A49DC" w:rsidP="006C5FE8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3. 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A hallgató/végzett hallgató helyesen alkalmazza a szakterületre vonatkozó ismereteit gyakorlati problémák megoldása során.</w:t>
            </w:r>
          </w:p>
        </w:tc>
      </w:tr>
      <w:tr w:rsidR="009A49DC" w:rsidRPr="001E4C21" w14:paraId="2BC8D6F8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3A13FC75" w14:textId="244F716D" w:rsidR="009A49DC" w:rsidRPr="00E150E7" w:rsidRDefault="009A49DC" w:rsidP="006C5FE8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  <w:lang w:val="hu-HU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4. 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A hallgató/végzett hallgató megoldásokat </w:t>
            </w:r>
            <w:r w:rsidR="006C5FE8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javasol a fémek élő szervezetekben betöltött szerepével összefüggésben felmerülő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problémákra, </w:t>
            </w:r>
            <w:r w:rsidR="006C5FE8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adott</w:t>
            </w:r>
            <w:r w:rsidR="00366BF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kontextusokban</w:t>
            </w:r>
            <w:r w:rsidR="006C5FE8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.</w:t>
            </w:r>
          </w:p>
        </w:tc>
      </w:tr>
      <w:tr w:rsidR="002C22AA" w:rsidRPr="001E4C21" w14:paraId="5B8DF0D6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43096C56" w14:textId="51D1DD67" w:rsidR="002C22AA" w:rsidRPr="001E4C21" w:rsidRDefault="00FA700E" w:rsidP="004C6432">
            <w:pPr>
              <w:pStyle w:val="ListParagraph"/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Specifikus tudományos készségek </w:t>
            </w:r>
            <w:r w:rsidR="002C22AA" w:rsidRPr="001E4C21">
              <w:rPr>
                <w:rFonts w:ascii="Cambria" w:hAnsi="Cambria"/>
                <w:b/>
                <w:sz w:val="18"/>
                <w:szCs w:val="18"/>
                <w:lang w:val="hu-HU"/>
              </w:rPr>
              <w:t>(Specific academic skills)</w:t>
            </w:r>
          </w:p>
        </w:tc>
      </w:tr>
      <w:tr w:rsidR="009A49DC" w:rsidRPr="001E4C21" w14:paraId="1FBF6A2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5DC31311" w14:textId="1F38CE27" w:rsidR="009A49DC" w:rsidRPr="00213090" w:rsidRDefault="009A49DC" w:rsidP="00E150E7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1. </w:t>
            </w:r>
            <w:r w:rsidR="00E150E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 laboratóriumi kísérletek elvégzéséhez szükséges módszerek, technikák, anyagok, összetevők és berendezések azonosítása és használata.</w:t>
            </w:r>
          </w:p>
        </w:tc>
      </w:tr>
      <w:tr w:rsidR="009A49DC" w:rsidRPr="001E4C21" w14:paraId="2EF9346A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1AE3C494" w14:textId="7B0C4F97" w:rsidR="009A49DC" w:rsidRPr="00213090" w:rsidRDefault="009A49DC" w:rsidP="00E150E7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Cs/>
                <w:sz w:val="20"/>
                <w:szCs w:val="20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2. </w:t>
            </w:r>
            <w:r w:rsidR="00E150E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 kísérleti eredmények helyes értelmezése, különösen a bioszervetlen kémia területén.</w:t>
            </w:r>
          </w:p>
        </w:tc>
      </w:tr>
      <w:tr w:rsidR="009A49DC" w:rsidRPr="001E4C21" w14:paraId="5EC4DE53" w14:textId="77777777" w:rsidTr="000E75D7">
        <w:trPr>
          <w:cantSplit/>
          <w:trHeight w:val="340"/>
        </w:trPr>
        <w:tc>
          <w:tcPr>
            <w:tcW w:w="10491" w:type="dxa"/>
            <w:vAlign w:val="center"/>
          </w:tcPr>
          <w:p w14:paraId="2818E98F" w14:textId="644C6489" w:rsidR="009A49DC" w:rsidRPr="00E150E7" w:rsidRDefault="009A49DC" w:rsidP="00E150E7">
            <w:pPr>
              <w:pStyle w:val="ListParagraph"/>
              <w:spacing w:after="0" w:line="240" w:lineRule="auto"/>
              <w:ind w:left="28"/>
              <w:jc w:val="both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>3.</w:t>
            </w:r>
            <w:r w:rsidR="00E150E7" w:rsidRPr="00E150E7">
              <w:rPr>
                <w:rFonts w:ascii="Cambria" w:hAnsi="Cambria"/>
                <w:bCs/>
                <w:sz w:val="20"/>
                <w:szCs w:val="20"/>
                <w:lang w:val="hu-HU"/>
              </w:rPr>
              <w:t xml:space="preserve"> A hallgató érti és magyarázni tudja a biokémiai, illetve bioszervetlen kérdések megválaszolásához használt stratégiákat.</w:t>
            </w:r>
          </w:p>
        </w:tc>
      </w:tr>
    </w:tbl>
    <w:p w14:paraId="7C1BC193" w14:textId="77777777" w:rsidR="000F3A03" w:rsidRDefault="000F3A0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</w:p>
    <w:p w14:paraId="669B1F63" w14:textId="5FBD4C0F" w:rsidR="00996E5F" w:rsidRPr="001E4C21" w:rsidRDefault="002A3A93" w:rsidP="004C6432">
      <w:pPr>
        <w:spacing w:after="0"/>
        <w:ind w:hanging="426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8</w:t>
      </w:r>
      <w:r w:rsidR="0084063D" w:rsidRPr="001E4C21">
        <w:rPr>
          <w:rFonts w:ascii="Cambria" w:hAnsi="Cambria"/>
          <w:b/>
          <w:sz w:val="20"/>
          <w:szCs w:val="20"/>
          <w:lang w:val="hu-HU"/>
        </w:rPr>
        <w:t>.</w:t>
      </w:r>
      <w:r w:rsidR="007E1D45" w:rsidRPr="001E4C21">
        <w:rPr>
          <w:rFonts w:ascii="Cambria" w:hAnsi="Cambria"/>
          <w:b/>
          <w:sz w:val="20"/>
          <w:szCs w:val="20"/>
          <w:lang w:val="hu-HU"/>
        </w:rPr>
        <w:t xml:space="preserve"> A tantárgy tartalma</w:t>
      </w:r>
    </w:p>
    <w:tbl>
      <w:tblPr>
        <w:tblW w:w="10491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112"/>
        <w:gridCol w:w="2693"/>
        <w:gridCol w:w="3686"/>
      </w:tblGrid>
      <w:tr w:rsidR="008C28C6" w:rsidRPr="001E4C21" w14:paraId="719F4FC9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68100AC7" w14:textId="36E05ED1" w:rsidR="002A3A93" w:rsidRPr="001E4C21" w:rsidRDefault="002A3A93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 xml:space="preserve">8.1 </w:t>
            </w:r>
            <w:r w:rsidR="00FB4631"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Előadás</w:t>
            </w:r>
          </w:p>
        </w:tc>
        <w:tc>
          <w:tcPr>
            <w:tcW w:w="2693" w:type="dxa"/>
            <w:vAlign w:val="center"/>
          </w:tcPr>
          <w:p w14:paraId="4A7A7120" w14:textId="3136A1AA" w:rsidR="002A3A93" w:rsidRPr="001E4C21" w:rsidRDefault="00FB4631" w:rsidP="004C6432">
            <w:pPr>
              <w:spacing w:after="0" w:line="240" w:lineRule="auto"/>
              <w:jc w:val="center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686" w:type="dxa"/>
            <w:vAlign w:val="center"/>
          </w:tcPr>
          <w:p w14:paraId="4046A7C7" w14:textId="44A68299" w:rsidR="0086570A" w:rsidRPr="001E4C21" w:rsidRDefault="00FB4631" w:rsidP="004C6432">
            <w:pPr>
              <w:spacing w:after="0" w:line="240" w:lineRule="auto"/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  <w:r w:rsidR="00BF0B4D" w:rsidRPr="001E4C21">
              <w:rPr>
                <w:rStyle w:val="FootnoteReference"/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footnoteReference w:id="3"/>
            </w:r>
          </w:p>
        </w:tc>
      </w:tr>
      <w:tr w:rsidR="0072720D" w:rsidRPr="001E4C21" w14:paraId="1B26AD4C" w14:textId="77777777" w:rsidTr="008819CA">
        <w:trPr>
          <w:trHeight w:val="397"/>
        </w:trPr>
        <w:tc>
          <w:tcPr>
            <w:tcW w:w="4112" w:type="dxa"/>
          </w:tcPr>
          <w:p w14:paraId="07C4D1B3" w14:textId="764E9175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8.1.1. Bevezető a bioszervetlen kémiába: élő rendszerek, releváns biomolekulák, az élő rendszerekben és gyógyszermolekulákban megjelenő fémek.</w:t>
            </w:r>
          </w:p>
        </w:tc>
        <w:tc>
          <w:tcPr>
            <w:tcW w:w="2693" w:type="dxa"/>
            <w:vAlign w:val="center"/>
          </w:tcPr>
          <w:p w14:paraId="24AD8749" w14:textId="5E6E72C3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vAlign w:val="center"/>
          </w:tcPr>
          <w:p w14:paraId="48FED8E0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302BCB65" w14:textId="73D2E42F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6A0748C4" w14:textId="77777777" w:rsidTr="008819CA">
        <w:trPr>
          <w:trHeight w:val="397"/>
        </w:trPr>
        <w:tc>
          <w:tcPr>
            <w:tcW w:w="4112" w:type="dxa"/>
          </w:tcPr>
          <w:p w14:paraId="35D2FAA7" w14:textId="3F2F1C3B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8.1.2. Az elemek kémiai és biológiai evolúciója.</w:t>
            </w:r>
          </w:p>
        </w:tc>
        <w:tc>
          <w:tcPr>
            <w:tcW w:w="2693" w:type="dxa"/>
          </w:tcPr>
          <w:p w14:paraId="79E69B6D" w14:textId="629F6E15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vAlign w:val="center"/>
          </w:tcPr>
          <w:p w14:paraId="7D6B1B1D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EE59EBC" w14:textId="10FC214C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5238961B" w14:textId="77777777" w:rsidTr="008819CA">
        <w:trPr>
          <w:trHeight w:val="397"/>
        </w:trPr>
        <w:tc>
          <w:tcPr>
            <w:tcW w:w="4112" w:type="dxa"/>
          </w:tcPr>
          <w:p w14:paraId="347F896E" w14:textId="6650610A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8.1.3. A </w:t>
            </w:r>
            <w:r w:rsidR="003C47D1">
              <w:rPr>
                <w:rFonts w:ascii="Cambria" w:hAnsi="Cambria"/>
                <w:sz w:val="20"/>
                <w:szCs w:val="20"/>
                <w:lang w:val="hu-HU"/>
              </w:rPr>
              <w:t>bioszervetlen</w:t>
            </w: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 kémiában használt fontosabb vizsgálati módszerek.</w:t>
            </w:r>
          </w:p>
        </w:tc>
        <w:tc>
          <w:tcPr>
            <w:tcW w:w="2693" w:type="dxa"/>
          </w:tcPr>
          <w:p w14:paraId="1BC80EF7" w14:textId="194EF565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vAlign w:val="center"/>
          </w:tcPr>
          <w:p w14:paraId="4166927F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64F2D093" w14:textId="170EF75E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49D69DDC" w14:textId="77777777" w:rsidTr="008819CA">
        <w:trPr>
          <w:trHeight w:val="397"/>
        </w:trPr>
        <w:tc>
          <w:tcPr>
            <w:tcW w:w="4112" w:type="dxa"/>
          </w:tcPr>
          <w:p w14:paraId="5FE36991" w14:textId="72159608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8.1.4. Biomolekulák kölcsönhatása fémionokkal.</w:t>
            </w:r>
          </w:p>
        </w:tc>
        <w:tc>
          <w:tcPr>
            <w:tcW w:w="2693" w:type="dxa"/>
          </w:tcPr>
          <w:p w14:paraId="3255BEC3" w14:textId="0528EE66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vAlign w:val="center"/>
          </w:tcPr>
          <w:p w14:paraId="7BD92959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E840593" w14:textId="551447D2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77DBD82F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8169DA" w14:textId="41299516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8.1.5. Fémionok felvétele, szállítása és tárolása.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C6A671" w14:textId="0E4E7635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4C9F0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75EBF325" w14:textId="7CA3F86A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67BCA5CD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018C1E" w14:textId="73494149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8.1.6. Biomineralizáció. Szállító és tároló molekulák.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93D47" w14:textId="731976BD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0CBE1A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660B997" w14:textId="4BE5E14F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780F1783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83D67" w14:textId="5C5A749F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8.1.7. Egyenlőtlen elektrolitmegoszlás: az alkálifém- és földfém-kationok funkciója és transzportja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F86140" w14:textId="32ED264C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FDEC20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DB79D02" w14:textId="5E585433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3218B764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05E8DC" w14:textId="1538CF35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8.1.8. Ionpumpák. Az ingerület terjedése. A Ca</w:t>
            </w:r>
            <w:r w:rsidRPr="003C47D1">
              <w:rPr>
                <w:rFonts w:ascii="Cambria" w:hAnsi="Cambria"/>
                <w:sz w:val="20"/>
                <w:szCs w:val="20"/>
                <w:vertAlign w:val="superscript"/>
                <w:lang w:val="hu-HU"/>
              </w:rPr>
              <w:t>2+</w:t>
            </w: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 ion szerepe.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32BE4" w14:textId="53FBE679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3CD616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6977C04A" w14:textId="45EE0C38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0F27A451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404F5E" w14:textId="3F71D6C2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8.1.9. Oxigénszállítók. Az oxidatív stresszben részt vevő metaloproteinek.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31B366" w14:textId="01C59DCE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229BF8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4BC196A" w14:textId="28C677A6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6B9208E6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10DA2" w14:textId="0D48944A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8.1.10. A molekuláris oxigén aktiválása. A légzés, végső fogadó molekulák, anaerob organizmusok.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4AD1C" w14:textId="1543A641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573863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1781D9ED" w14:textId="3B1B2879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02FCE886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C5B69" w14:textId="346D9D1F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8.1.11. A nitrogén ciklus.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BAEB9" w14:textId="5BDF5547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EAB39C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296AD868" w14:textId="34F932AD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505AF14E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710EE2" w14:textId="383A4AA1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>8.1.12. Enzimek. A B12-vitamin szerepe, hidrogenázok, metanogenézis, hidrolázok, hidratázok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4C267" w14:textId="21D7745D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741826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7DB2D323" w14:textId="04CF5C4D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257EA142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BA7C4" w14:textId="2F4DDFC6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hAnsi="Cambria"/>
                <w:sz w:val="20"/>
                <w:szCs w:val="20"/>
                <w:lang w:val="hu-HU"/>
              </w:rPr>
              <w:t xml:space="preserve">8.1.13. Fotoszintézisben részt vevő metaloproteinek. 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FDE0C" w14:textId="6197D904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46D925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3EE65604" w14:textId="680568F5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72720D" w:rsidRPr="001E4C21" w14:paraId="028430F8" w14:textId="77777777" w:rsidTr="008819CA">
        <w:trPr>
          <w:trHeight w:val="397"/>
        </w:trPr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FD3799" w14:textId="4CF395CC" w:rsidR="0072720D" w:rsidRPr="003C47D1" w:rsidRDefault="0072720D" w:rsidP="005A0D77">
            <w:pPr>
              <w:spacing w:after="0" w:line="240" w:lineRule="auto"/>
              <w:jc w:val="both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3C47D1"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  <w:t>8.1.14. Fémkomplexek az orvostudományban.</w:t>
            </w:r>
          </w:p>
        </w:tc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4A9B28" w14:textId="196D685D" w:rsidR="0072720D" w:rsidRPr="006235A9" w:rsidRDefault="0072720D" w:rsidP="0072720D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Előadás, leírás, magyarázat, beszélgetés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423608B" w14:textId="77777777" w:rsidR="006235A9" w:rsidRPr="006235A9" w:rsidRDefault="006235A9" w:rsidP="006235A9">
            <w:pPr>
              <w:pStyle w:val="HTMLPreformatted"/>
              <w:shd w:val="clear" w:color="auto" w:fill="FFFFFF"/>
              <w:rPr>
                <w:rFonts w:ascii="Cambria" w:hAnsi="Cambria" w:cs="Times New Roman"/>
                <w:color w:val="00000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lang w:val="hu-HU"/>
              </w:rPr>
              <w:t>Előadás (2 óra)</w:t>
            </w:r>
          </w:p>
          <w:p w14:paraId="6F2F3EAC" w14:textId="1C3B7D1B" w:rsidR="0072720D" w:rsidRPr="006235A9" w:rsidRDefault="006235A9" w:rsidP="006235A9">
            <w:pPr>
              <w:spacing w:after="0" w:line="240" w:lineRule="auto"/>
              <w:rPr>
                <w:rFonts w:ascii="Cambria" w:eastAsia="Calibri" w:hAnsi="Cambria" w:cs="Times New Roman"/>
                <w:kern w:val="0"/>
                <w:sz w:val="20"/>
                <w:szCs w:val="20"/>
                <w:lang w:val="hu-HU"/>
              </w:rPr>
            </w:pPr>
            <w:r w:rsidRPr="006235A9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Válaszok a diákok kérdéseire.</w:t>
            </w:r>
          </w:p>
        </w:tc>
      </w:tr>
      <w:tr w:rsidR="003F659E" w:rsidRPr="001E4C21" w14:paraId="44C7BC3D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5718ECA1" w14:textId="77777777" w:rsidR="003F659E" w:rsidRDefault="00FE3DFA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6C25B01F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>1. Kiss T., Gajda T., Gyurcsik B., Bevezet</w:t>
            </w:r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>és a bioszervetlen kémiába, Nemzeti Tankönyvkiadó, Budapest 2007</w:t>
            </w:r>
          </w:p>
          <w:p w14:paraId="7CE28AAC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>2. Körös E., Bioszervetlen kémia, Gondolat, Budapest 1980</w:t>
            </w:r>
          </w:p>
          <w:p w14:paraId="19EEDA9A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7093">
              <w:rPr>
                <w:rFonts w:ascii="Cambria" w:hAnsi="Cambria"/>
                <w:sz w:val="20"/>
                <w:szCs w:val="20"/>
                <w:lang w:val="hu-HU"/>
              </w:rPr>
              <w:t>3. Varga M., Bioszervetlen kémia, ELTE Eötvös Kiadó, Budapest 2006</w:t>
            </w:r>
          </w:p>
          <w:p w14:paraId="7B4511FF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4. Ghizdavu, L., Chimie Bioanorganică, Editura Poliam, Cluj-Napoca, 2000 </w:t>
            </w:r>
          </w:p>
          <w:p w14:paraId="23D04B7D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5.  Lehninger,  A. L.,  Biochimie  1-2,  Editura  Tehnică,  Bucureşti,  1987  (Vol.1),  1992  (Vol.2),  sau  ediţii </w:t>
            </w:r>
          </w:p>
          <w:p w14:paraId="08ECCAF6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ulterioare în limba engleză. </w:t>
            </w:r>
          </w:p>
          <w:p w14:paraId="7F32FCF4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6. Palamaru, M.N., Iordan, A.R., Cecal, A., Chimia bioanorganică şi metalele vieţii, Editura BIT, Iaşi, 1997 </w:t>
            </w:r>
          </w:p>
          <w:p w14:paraId="621F28AE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7.  Kraatz,  H.B.,  Metzler-Nolte  N.,  Concepts  and  Models  in  Bioinorganic  Chemistry,  Wiley-VCH, Weinheim, 2006 </w:t>
            </w:r>
          </w:p>
          <w:p w14:paraId="606887C8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>8. Silaghi-Dumitrescu R., Metalele in Sistemele Vii, Presa Universitara Clujeana, Cluj-Napoca 2011</w:t>
            </w:r>
          </w:p>
          <w:p w14:paraId="252DE511" w14:textId="77777777" w:rsidR="0072720D" w:rsidRPr="003D7093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>9. Bertini I., Gray H. B., Steifel E. I., Silverstone Valentine J., Biological Inorganic Chemistry. Structure and Reactivity., Univ. Science Books, Sausalito, Clifornia 2007</w:t>
            </w:r>
          </w:p>
          <w:p w14:paraId="4052D525" w14:textId="66996702" w:rsidR="0072720D" w:rsidRPr="001E4C21" w:rsidRDefault="0072720D" w:rsidP="0072720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3D7093">
              <w:rPr>
                <w:rFonts w:ascii="Cambria" w:hAnsi="Cambria"/>
                <w:sz w:val="20"/>
                <w:szCs w:val="20"/>
              </w:rPr>
              <w:t xml:space="preserve">10. Lovász, T., A kurzus nyomtatott anyaga – pdf. </w:t>
            </w:r>
            <w:r w:rsidR="00DC4796" w:rsidRPr="003D7093">
              <w:rPr>
                <w:rFonts w:ascii="Cambria" w:hAnsi="Cambria"/>
                <w:sz w:val="20"/>
                <w:szCs w:val="20"/>
              </w:rPr>
              <w:t>F</w:t>
            </w:r>
            <w:r w:rsidRPr="003D7093">
              <w:rPr>
                <w:rFonts w:ascii="Cambria" w:hAnsi="Cambria"/>
                <w:sz w:val="20"/>
                <w:szCs w:val="20"/>
              </w:rPr>
              <w:t>ormátumban</w:t>
            </w:r>
          </w:p>
        </w:tc>
      </w:tr>
      <w:tr w:rsidR="007730F9" w:rsidRPr="001E4C21" w14:paraId="3BFECBFD" w14:textId="77777777" w:rsidTr="007730F9">
        <w:trPr>
          <w:trHeight w:val="191"/>
        </w:trPr>
        <w:tc>
          <w:tcPr>
            <w:tcW w:w="10491" w:type="dxa"/>
            <w:gridSpan w:val="3"/>
            <w:vAlign w:val="center"/>
          </w:tcPr>
          <w:p w14:paraId="2B2B6CEF" w14:textId="77777777" w:rsidR="007730F9" w:rsidRPr="001E4C21" w:rsidRDefault="007730F9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C28C6" w:rsidRPr="001E4C21" w14:paraId="5D036C2F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3D8D5B29" w14:textId="643BEE80" w:rsidR="003F659E" w:rsidRPr="001E4C21" w:rsidRDefault="003F659E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 xml:space="preserve">8.2 </w:t>
            </w:r>
            <w:r w:rsidR="00FE3DFA"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Szeminárium/ Labor</w:t>
            </w:r>
          </w:p>
        </w:tc>
        <w:tc>
          <w:tcPr>
            <w:tcW w:w="2693" w:type="dxa"/>
            <w:vAlign w:val="center"/>
          </w:tcPr>
          <w:p w14:paraId="72EEF60E" w14:textId="2C61FFA0" w:rsidR="003F659E" w:rsidRPr="001E4C21" w:rsidRDefault="00FE3DFA" w:rsidP="004C6432">
            <w:pPr>
              <w:spacing w:after="0" w:line="240" w:lineRule="auto"/>
              <w:jc w:val="center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b/>
                <w:sz w:val="20"/>
                <w:szCs w:val="20"/>
                <w:lang w:val="hu-HU"/>
              </w:rPr>
              <w:t>Didaktikai módszerek</w:t>
            </w:r>
          </w:p>
        </w:tc>
        <w:tc>
          <w:tcPr>
            <w:tcW w:w="3686" w:type="dxa"/>
            <w:vAlign w:val="center"/>
          </w:tcPr>
          <w:p w14:paraId="54625FD6" w14:textId="77FE95D9" w:rsidR="003F659E" w:rsidRPr="001E4C21" w:rsidRDefault="00FE3DFA" w:rsidP="004C6432">
            <w:pPr>
              <w:spacing w:after="0" w:line="240" w:lineRule="auto"/>
              <w:rPr>
                <w:rFonts w:ascii="Cambria" w:hAnsi="Cambria"/>
                <w:b/>
                <w:sz w:val="20"/>
                <w:szCs w:val="20"/>
                <w:lang w:val="hu-HU"/>
              </w:rPr>
            </w:pPr>
            <w:r w:rsidRPr="001E4C21">
              <w:rPr>
                <w:rFonts w:ascii="Cambria" w:eastAsia="Calibri" w:hAnsi="Cambria" w:cs="Times New Roman"/>
                <w:b/>
                <w:kern w:val="0"/>
                <w:sz w:val="20"/>
                <w:szCs w:val="20"/>
                <w:lang w:val="hu-HU"/>
              </w:rPr>
              <w:t>Megjegyzések</w:t>
            </w:r>
          </w:p>
        </w:tc>
      </w:tr>
      <w:tr w:rsidR="008819CA" w:rsidRPr="001E4C21" w14:paraId="32A49D89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675A1FF0" w14:textId="42C6EC46" w:rsidR="008819CA" w:rsidRPr="008819CA" w:rsidRDefault="008819CA" w:rsidP="008819CA">
            <w:pPr>
              <w:spacing w:after="0"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Munkavédelem, a gyakorlatok bemutatása, a követelmények ismertetése. Bevezető fogalmak. </w:t>
            </w:r>
          </w:p>
        </w:tc>
        <w:tc>
          <w:tcPr>
            <w:tcW w:w="2693" w:type="dxa"/>
            <w:vMerge w:val="restart"/>
          </w:tcPr>
          <w:p w14:paraId="6C952DAE" w14:textId="77777777" w:rsidR="008819CA" w:rsidRPr="008819CA" w:rsidRDefault="008819CA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Magyarázat; Beszélgetés; </w:t>
            </w:r>
          </w:p>
          <w:p w14:paraId="32065BB5" w14:textId="77777777" w:rsidR="008819CA" w:rsidRPr="008819CA" w:rsidRDefault="008819CA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Leírás; Problémamegoldás; </w:t>
            </w:r>
          </w:p>
          <w:p w14:paraId="0788245D" w14:textId="38F8ED05" w:rsidR="008819CA" w:rsidRPr="008819CA" w:rsidRDefault="008819CA" w:rsidP="000327C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Kísérlet</w:t>
            </w:r>
          </w:p>
        </w:tc>
        <w:tc>
          <w:tcPr>
            <w:tcW w:w="3686" w:type="dxa"/>
            <w:vMerge w:val="restart"/>
            <w:vAlign w:val="center"/>
          </w:tcPr>
          <w:p w14:paraId="3A818C33" w14:textId="7F01B2A3" w:rsidR="008819CA" w:rsidRDefault="008819CA" w:rsidP="008819C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A feladatok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kutatásjellegű tevékenységekbe vannak csoportosítva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és egy közös témához kapcsolódnak. Egyedi írásos jelentést kell készíteni minden kísérlethez. A jelentés kell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, hogy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tartalmazza a feldolgozott adatokat, a folyamatokat leíró reakciósémákat, grafikonokat és az adatokat magyarázó szöveget.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  <w:p w14:paraId="0CE7C606" w14:textId="6D2B2769" w:rsidR="008819CA" w:rsidRPr="008819CA" w:rsidRDefault="008819CA" w:rsidP="008819C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Ajánlott formátum: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b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evezetés,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a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nyagok és módszerek,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e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redmények és tárgyalás,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k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övetkeztetések,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k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öszönet (nem kötelező),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h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ivatkozások.</w:t>
            </w:r>
          </w:p>
        </w:tc>
      </w:tr>
      <w:tr w:rsidR="008819CA" w:rsidRPr="001E4C21" w14:paraId="43B42E79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703C63F0" w14:textId="6463143E" w:rsidR="008819CA" w:rsidRPr="008819CA" w:rsidRDefault="008819CA" w:rsidP="008819C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Bioinorganikus laboratóriumi gyakorlatok alapjai (fehérjék kezelése, pufferoldatok).</w:t>
            </w:r>
          </w:p>
        </w:tc>
        <w:tc>
          <w:tcPr>
            <w:tcW w:w="2693" w:type="dxa"/>
            <w:vMerge/>
            <w:vAlign w:val="center"/>
          </w:tcPr>
          <w:p w14:paraId="57D2DFDA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686" w:type="dxa"/>
            <w:vMerge/>
            <w:vAlign w:val="center"/>
          </w:tcPr>
          <w:p w14:paraId="4FE29D2A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819CA" w:rsidRPr="001E4C21" w14:paraId="2DC3F4B2" w14:textId="77777777" w:rsidTr="0058386B">
        <w:trPr>
          <w:trHeight w:val="665"/>
        </w:trPr>
        <w:tc>
          <w:tcPr>
            <w:tcW w:w="4112" w:type="dxa"/>
            <w:vAlign w:val="center"/>
          </w:tcPr>
          <w:p w14:paraId="7267A61B" w14:textId="3909C950" w:rsidR="008819CA" w:rsidRPr="008819CA" w:rsidRDefault="008819CA" w:rsidP="0058386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A fémközpont hatása a víz savassági állandójára: a mioglobin UV-vis spektrumának pH-függőse</w:t>
            </w:r>
            <w:r w:rsidR="0058386B">
              <w:rPr>
                <w:rFonts w:ascii="Cambria" w:hAnsi="Cambria"/>
                <w:sz w:val="20"/>
                <w:szCs w:val="20"/>
                <w:lang w:val="hu-HU"/>
              </w:rPr>
              <w:t>.</w:t>
            </w:r>
          </w:p>
        </w:tc>
        <w:tc>
          <w:tcPr>
            <w:tcW w:w="2693" w:type="dxa"/>
            <w:vMerge/>
            <w:vAlign w:val="center"/>
          </w:tcPr>
          <w:p w14:paraId="0D5C44F6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686" w:type="dxa"/>
            <w:vMerge/>
            <w:vAlign w:val="center"/>
          </w:tcPr>
          <w:p w14:paraId="27CE3B41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819CA" w:rsidRPr="001E4C21" w14:paraId="218EDD07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518F2076" w14:textId="6B751743" w:rsidR="008819CA" w:rsidRPr="008819CA" w:rsidRDefault="008819CA" w:rsidP="008819C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Az oxidációs állapot és a ligandum hatása a metalloproteinek 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>UV-VIS-spektroszkópiai</w:t>
            </w: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 xml:space="preserve"> tulajdonságaira.</w:t>
            </w:r>
          </w:p>
        </w:tc>
        <w:tc>
          <w:tcPr>
            <w:tcW w:w="2693" w:type="dxa"/>
            <w:vMerge/>
            <w:vAlign w:val="center"/>
          </w:tcPr>
          <w:p w14:paraId="7ADD39DD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686" w:type="dxa"/>
            <w:vMerge/>
            <w:vAlign w:val="center"/>
          </w:tcPr>
          <w:p w14:paraId="1401BBD0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8819CA" w:rsidRPr="001E4C21" w14:paraId="646B3391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629885A0" w14:textId="7AE27C3A" w:rsidR="008819CA" w:rsidRPr="008819CA" w:rsidRDefault="008819CA" w:rsidP="008819C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Az oxidációs állapot és a ligandum hatása a metalloproteinek spektroszkópiai tulajdonságaira: ESR, NMR, Raman</w:t>
            </w:r>
          </w:p>
        </w:tc>
        <w:tc>
          <w:tcPr>
            <w:tcW w:w="2693" w:type="dxa"/>
            <w:vMerge/>
            <w:vAlign w:val="center"/>
          </w:tcPr>
          <w:p w14:paraId="104B36F3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3686" w:type="dxa"/>
            <w:vMerge/>
            <w:vAlign w:val="center"/>
          </w:tcPr>
          <w:p w14:paraId="3087CA5E" w14:textId="77777777" w:rsidR="008819CA" w:rsidRPr="008819CA" w:rsidRDefault="008819CA" w:rsidP="00487C1D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487C1D" w:rsidRPr="001E4C21" w14:paraId="344F92C0" w14:textId="77777777" w:rsidTr="0058386B">
        <w:trPr>
          <w:trHeight w:val="684"/>
        </w:trPr>
        <w:tc>
          <w:tcPr>
            <w:tcW w:w="4112" w:type="dxa"/>
            <w:vAlign w:val="center"/>
          </w:tcPr>
          <w:p w14:paraId="3CFC594F" w14:textId="306172D7" w:rsidR="00487C1D" w:rsidRPr="008819CA" w:rsidRDefault="00487C1D" w:rsidP="0058386B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Hasznos adatbázisok a bioinorganikus kémiában. Szekvencia igazítás (bioinformatikai alapok).</w:t>
            </w:r>
          </w:p>
        </w:tc>
        <w:tc>
          <w:tcPr>
            <w:tcW w:w="2693" w:type="dxa"/>
          </w:tcPr>
          <w:p w14:paraId="5A06DC22" w14:textId="77777777" w:rsidR="00487C1D" w:rsidRPr="008819CA" w:rsidRDefault="00487C1D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Magyarázat; Beszélgetés; </w:t>
            </w:r>
          </w:p>
          <w:p w14:paraId="5437E95B" w14:textId="77777777" w:rsidR="00487C1D" w:rsidRPr="008819CA" w:rsidRDefault="00487C1D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Leírás; Problémamegoldás; </w:t>
            </w:r>
          </w:p>
          <w:p w14:paraId="37FAF61B" w14:textId="00001C35" w:rsidR="00487C1D" w:rsidRPr="008819CA" w:rsidRDefault="00487C1D" w:rsidP="000327C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Kísérlet</w:t>
            </w:r>
          </w:p>
        </w:tc>
        <w:tc>
          <w:tcPr>
            <w:tcW w:w="3686" w:type="dxa"/>
            <w:vAlign w:val="center"/>
          </w:tcPr>
          <w:p w14:paraId="31C02B72" w14:textId="0CCD850C" w:rsidR="00487C1D" w:rsidRPr="0058386B" w:rsidRDefault="008819CA" w:rsidP="000327C5">
            <w:pPr>
              <w:spacing w:after="0"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Az eredmény: egyéni tevékenységen alapuló és a fent 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leírtakhoz</w:t>
            </w: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hasonló ppt. </w:t>
            </w:r>
            <w:r w:rsidR="00DC4796"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B</w:t>
            </w: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emutató</w:t>
            </w:r>
          </w:p>
        </w:tc>
      </w:tr>
      <w:tr w:rsidR="00487C1D" w:rsidRPr="001E4C21" w14:paraId="65D8F2C6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6BBD9D86" w14:textId="2A748F6B" w:rsidR="00487C1D" w:rsidRPr="008819CA" w:rsidRDefault="00487C1D" w:rsidP="000327C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A metalloproteinek számítógépes modellezése.</w:t>
            </w:r>
          </w:p>
        </w:tc>
        <w:tc>
          <w:tcPr>
            <w:tcW w:w="2693" w:type="dxa"/>
          </w:tcPr>
          <w:p w14:paraId="4236151D" w14:textId="77777777" w:rsidR="00487C1D" w:rsidRPr="008819CA" w:rsidRDefault="00487C1D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Magyarázat; Beszélgetés; </w:t>
            </w:r>
          </w:p>
          <w:p w14:paraId="2FD4D746" w14:textId="77777777" w:rsidR="00487C1D" w:rsidRPr="008819CA" w:rsidRDefault="00487C1D" w:rsidP="000327C5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00000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lang w:val="hu-HU"/>
              </w:rPr>
              <w:t xml:space="preserve">Leírás; Problémamegoldás; </w:t>
            </w:r>
          </w:p>
          <w:p w14:paraId="64510C59" w14:textId="135354D3" w:rsidR="00487C1D" w:rsidRPr="008819CA" w:rsidRDefault="00487C1D" w:rsidP="000327C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Kísérlet</w:t>
            </w:r>
          </w:p>
        </w:tc>
        <w:tc>
          <w:tcPr>
            <w:tcW w:w="3686" w:type="dxa"/>
            <w:vAlign w:val="center"/>
          </w:tcPr>
          <w:p w14:paraId="1453971D" w14:textId="1A8E8B45" w:rsidR="00487C1D" w:rsidRPr="000327C5" w:rsidRDefault="008819CA" w:rsidP="000327C5">
            <w:pPr>
              <w:spacing w:after="0" w:line="240" w:lineRule="auto"/>
              <w:jc w:val="both"/>
              <w:rPr>
                <w:rFonts w:ascii="Cambria" w:hAnsi="Cambria"/>
                <w:color w:val="000000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Az eredmény: egyéni tevékenységen alapuló és a fent 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leírtakhoz</w:t>
            </w: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 hasonló ppt. </w:t>
            </w:r>
            <w:r w:rsidR="00DC4796"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B</w:t>
            </w: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emutató</w:t>
            </w:r>
          </w:p>
        </w:tc>
      </w:tr>
      <w:tr w:rsidR="00487C1D" w:rsidRPr="001E4C21" w14:paraId="5EBF5DCD" w14:textId="77777777" w:rsidTr="008819CA">
        <w:trPr>
          <w:trHeight w:val="397"/>
        </w:trPr>
        <w:tc>
          <w:tcPr>
            <w:tcW w:w="4112" w:type="dxa"/>
            <w:vAlign w:val="center"/>
          </w:tcPr>
          <w:p w14:paraId="2B58BD07" w14:textId="77777777" w:rsidR="00487C1D" w:rsidRPr="008819CA" w:rsidRDefault="00487C1D" w:rsidP="008819C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sz w:val="20"/>
                <w:szCs w:val="20"/>
                <w:lang w:val="hu-HU"/>
              </w:rPr>
              <w:t>Értékelés</w:t>
            </w:r>
          </w:p>
          <w:p w14:paraId="491EC6A0" w14:textId="77777777" w:rsidR="00487C1D" w:rsidRPr="008819CA" w:rsidRDefault="00487C1D" w:rsidP="008819CA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3CB6D479" w14:textId="15F1F825" w:rsidR="00487C1D" w:rsidRPr="008819CA" w:rsidRDefault="00487C1D" w:rsidP="000327C5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 w:cs="Times New Roman"/>
                <w:color w:val="000000"/>
                <w:sz w:val="20"/>
                <w:szCs w:val="20"/>
                <w:lang w:val="hu-HU"/>
              </w:rPr>
              <w:t>Az eredmények bemutatása. Teszt.</w:t>
            </w:r>
          </w:p>
        </w:tc>
        <w:tc>
          <w:tcPr>
            <w:tcW w:w="3686" w:type="dxa"/>
            <w:vAlign w:val="center"/>
          </w:tcPr>
          <w:p w14:paraId="4D01F275" w14:textId="27615BF6" w:rsidR="00487C1D" w:rsidRPr="008819CA" w:rsidRDefault="008819CA" w:rsidP="008819CA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Az osztályozás az írásos jelentés és </w:t>
            </w:r>
            <w:r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 xml:space="preserve">a </w:t>
            </w:r>
            <w:r w:rsidRPr="008819CA">
              <w:rPr>
                <w:rFonts w:ascii="Cambria" w:hAnsi="Cambria"/>
                <w:color w:val="000000"/>
                <w:sz w:val="20"/>
                <w:szCs w:val="20"/>
                <w:lang w:val="hu-HU"/>
              </w:rPr>
              <w:t>bemutatott elektronikus prezentáció alapján történik.</w:t>
            </w:r>
          </w:p>
        </w:tc>
      </w:tr>
      <w:tr w:rsidR="00487C1D" w:rsidRPr="001E4C21" w14:paraId="2F8A6EDC" w14:textId="77777777" w:rsidTr="007730F9">
        <w:trPr>
          <w:trHeight w:val="397"/>
        </w:trPr>
        <w:tc>
          <w:tcPr>
            <w:tcW w:w="10491" w:type="dxa"/>
            <w:gridSpan w:val="3"/>
            <w:vAlign w:val="center"/>
          </w:tcPr>
          <w:p w14:paraId="341AC9BC" w14:textId="77777777" w:rsidR="00487C1D" w:rsidRDefault="00487C1D" w:rsidP="00487C1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Könyvészet</w:t>
            </w:r>
          </w:p>
          <w:p w14:paraId="02BA0B71" w14:textId="77777777" w:rsidR="00487C1D" w:rsidRPr="00741ADA" w:rsidRDefault="00487C1D" w:rsidP="00487C1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41ADA">
              <w:rPr>
                <w:rFonts w:ascii="Cambria" w:hAnsi="Cambria"/>
                <w:sz w:val="20"/>
                <w:szCs w:val="20"/>
              </w:rPr>
              <w:t xml:space="preserve">1. Ghizdavu, L., Chimie Bioanorganică, Editura Poliam,, Cluj-Napoca, 2000 </w:t>
            </w:r>
          </w:p>
          <w:p w14:paraId="36558EDF" w14:textId="77777777" w:rsidR="00487C1D" w:rsidRPr="00741ADA" w:rsidRDefault="00487C1D" w:rsidP="00487C1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</w:rPr>
            </w:pPr>
            <w:r w:rsidRPr="00741ADA">
              <w:rPr>
                <w:rFonts w:ascii="Cambria" w:hAnsi="Cambria"/>
                <w:sz w:val="20"/>
                <w:szCs w:val="20"/>
              </w:rPr>
              <w:t>2. Silaghi-Dumitrescu R., Metalele in Sistemele Vii, Presa Universitara Clujeana, Cluj-Napoca 2011</w:t>
            </w:r>
          </w:p>
          <w:p w14:paraId="00C20D72" w14:textId="0B56C9EC" w:rsidR="00487C1D" w:rsidRPr="001E4C21" w:rsidRDefault="00487C1D" w:rsidP="00487C1D">
            <w:pPr>
              <w:tabs>
                <w:tab w:val="left" w:pos="2715"/>
              </w:tabs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741ADA">
              <w:rPr>
                <w:rFonts w:ascii="Cambria" w:hAnsi="Cambria"/>
                <w:sz w:val="20"/>
                <w:szCs w:val="20"/>
              </w:rPr>
              <w:t xml:space="preserve">3. Silaghi-Dumitrescu R., </w:t>
            </w:r>
            <w:r w:rsidRPr="00741ADA">
              <w:rPr>
                <w:rFonts w:ascii="Cambria" w:hAnsi="Cambria"/>
                <w:sz w:val="20"/>
                <w:szCs w:val="20"/>
                <w:lang w:val="hu-HU"/>
              </w:rPr>
              <w:t xml:space="preserve">Árkosi M. K., Fémek az élő rendszerekben, </w:t>
            </w:r>
            <w:r w:rsidRPr="00741ADA">
              <w:rPr>
                <w:rFonts w:ascii="Cambria" w:hAnsi="Cambria"/>
                <w:sz w:val="20"/>
                <w:szCs w:val="20"/>
              </w:rPr>
              <w:t>Presa Universitara Clujeana, Cluj-Napoca 2014</w:t>
            </w:r>
          </w:p>
        </w:tc>
      </w:tr>
    </w:tbl>
    <w:p w14:paraId="74EA3DE2" w14:textId="77777777" w:rsidR="005125BA" w:rsidRPr="001E4C21" w:rsidRDefault="005125BA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</w:p>
    <w:p w14:paraId="09FA10A5" w14:textId="126FA8A6" w:rsidR="000B6EB1" w:rsidRDefault="00A5032D" w:rsidP="004C6432">
      <w:pPr>
        <w:spacing w:after="0"/>
        <w:ind w:hanging="425"/>
        <w:rPr>
          <w:rFonts w:ascii="Cambria" w:hAnsi="Cambria"/>
          <w:b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9</w:t>
      </w:r>
      <w:r w:rsidR="0084568F"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4B3A97" w:rsidRPr="001E4C21">
        <w:rPr>
          <w:rFonts w:ascii="Cambria" w:hAnsi="Cambria"/>
          <w:b/>
          <w:sz w:val="20"/>
          <w:szCs w:val="20"/>
          <w:lang w:val="hu-HU"/>
        </w:rPr>
        <w:t>Értékelés</w:t>
      </w:r>
    </w:p>
    <w:p w14:paraId="597DD530" w14:textId="77777777" w:rsidR="00BF06AC" w:rsidRPr="00BF06AC" w:rsidRDefault="00BF06AC" w:rsidP="00BF06AC">
      <w:pPr>
        <w:rPr>
          <w:rFonts w:ascii="Cambria" w:hAnsi="Cambria"/>
          <w:sz w:val="20"/>
          <w:szCs w:val="20"/>
          <w:lang w:val="hu-HU"/>
        </w:rPr>
      </w:pPr>
    </w:p>
    <w:p w14:paraId="7FA7361E" w14:textId="4CD4178E" w:rsidR="00BF06AC" w:rsidRPr="00BF06AC" w:rsidRDefault="00BF06AC" w:rsidP="00BF06AC">
      <w:pPr>
        <w:tabs>
          <w:tab w:val="left" w:pos="1387"/>
        </w:tabs>
        <w:rPr>
          <w:rFonts w:ascii="Cambria" w:hAnsi="Cambria"/>
          <w:sz w:val="20"/>
          <w:szCs w:val="20"/>
          <w:lang w:val="hu-HU"/>
        </w:rPr>
      </w:pPr>
      <w:r>
        <w:rPr>
          <w:rFonts w:ascii="Cambria" w:hAnsi="Cambria"/>
          <w:sz w:val="20"/>
          <w:szCs w:val="20"/>
          <w:lang w:val="hu-HU"/>
        </w:rPr>
        <w:tab/>
      </w:r>
    </w:p>
    <w:tbl>
      <w:tblPr>
        <w:tblW w:w="10492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844"/>
        <w:gridCol w:w="2693"/>
        <w:gridCol w:w="4394"/>
        <w:gridCol w:w="1561"/>
      </w:tblGrid>
      <w:tr w:rsidR="00357598" w:rsidRPr="001E4C21" w14:paraId="089A5370" w14:textId="77777777" w:rsidTr="00BF06AC">
        <w:trPr>
          <w:trHeight w:val="284"/>
        </w:trPr>
        <w:tc>
          <w:tcPr>
            <w:tcW w:w="1844" w:type="dxa"/>
            <w:vAlign w:val="center"/>
          </w:tcPr>
          <w:p w14:paraId="595D3EEA" w14:textId="3514D994" w:rsidR="00357598" w:rsidRPr="001E4C21" w:rsidRDefault="00B753D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lastRenderedPageBreak/>
              <w:t>Tevékenység típusa</w:t>
            </w:r>
          </w:p>
        </w:tc>
        <w:tc>
          <w:tcPr>
            <w:tcW w:w="2693" w:type="dxa"/>
            <w:vAlign w:val="center"/>
          </w:tcPr>
          <w:p w14:paraId="694380F4" w14:textId="3E0DD20C" w:rsidR="00357598" w:rsidRPr="001E4C21" w:rsidRDefault="00A5032D" w:rsidP="00715098">
            <w:pPr>
              <w:spacing w:after="0" w:line="240" w:lineRule="auto"/>
              <w:ind w:left="46" w:right="-154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.1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kritériumok</w:t>
            </w:r>
            <w:r w:rsidR="00D7550A"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4"/>
            </w:r>
          </w:p>
        </w:tc>
        <w:tc>
          <w:tcPr>
            <w:tcW w:w="4394" w:type="dxa"/>
            <w:vAlign w:val="center"/>
          </w:tcPr>
          <w:p w14:paraId="5DB70AB3" w14:textId="1D83BF56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.2 </w:t>
            </w:r>
            <w:r w:rsidR="00B753D7" w:rsidRPr="001E4C21">
              <w:rPr>
                <w:rFonts w:ascii="Cambria" w:hAnsi="Cambria"/>
                <w:sz w:val="20"/>
                <w:szCs w:val="20"/>
                <w:lang w:val="hu-HU"/>
              </w:rPr>
              <w:t>Értékelési módszerek</w:t>
            </w:r>
            <w:r w:rsidRPr="001E4C21">
              <w:rPr>
                <w:rStyle w:val="FootnoteReference"/>
                <w:rFonts w:ascii="Cambria" w:hAnsi="Cambria"/>
                <w:sz w:val="20"/>
                <w:szCs w:val="20"/>
                <w:lang w:val="hu-HU"/>
              </w:rPr>
              <w:footnoteReference w:id="5"/>
            </w:r>
          </w:p>
        </w:tc>
        <w:tc>
          <w:tcPr>
            <w:tcW w:w="1561" w:type="dxa"/>
            <w:vAlign w:val="center"/>
          </w:tcPr>
          <w:p w14:paraId="52224ABF" w14:textId="5ED85D09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.3 </w:t>
            </w:r>
            <w:r w:rsidR="0055746C" w:rsidRPr="001E4C21">
              <w:rPr>
                <w:rFonts w:ascii="Cambria" w:hAnsi="Cambria"/>
                <w:sz w:val="20"/>
                <w:szCs w:val="20"/>
                <w:lang w:val="hu-HU"/>
              </w:rPr>
              <w:t>Aránya a végső jegyben</w:t>
            </w:r>
          </w:p>
        </w:tc>
      </w:tr>
      <w:tr w:rsidR="00715098" w:rsidRPr="001E4C21" w14:paraId="0121D36F" w14:textId="77777777" w:rsidTr="00BF06AC">
        <w:trPr>
          <w:trHeight w:val="284"/>
        </w:trPr>
        <w:tc>
          <w:tcPr>
            <w:tcW w:w="1844" w:type="dxa"/>
            <w:vMerge w:val="restart"/>
            <w:vAlign w:val="center"/>
          </w:tcPr>
          <w:p w14:paraId="237F9F32" w14:textId="425E1060" w:rsidR="00715098" w:rsidRPr="001E4C21" w:rsidRDefault="007150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9.4 Előadás</w:t>
            </w:r>
          </w:p>
        </w:tc>
        <w:tc>
          <w:tcPr>
            <w:tcW w:w="2693" w:type="dxa"/>
            <w:vAlign w:val="center"/>
          </w:tcPr>
          <w:p w14:paraId="720AFAC8" w14:textId="62BAA366" w:rsidR="00715098" w:rsidRPr="001E4C21" w:rsidRDefault="00715098" w:rsidP="0071509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A válaszok helyessége - az előadás anyagának megértése és elsajátítása alapján</w:t>
            </w:r>
          </w:p>
        </w:tc>
        <w:tc>
          <w:tcPr>
            <w:tcW w:w="4394" w:type="dxa"/>
            <w:vMerge w:val="restart"/>
            <w:vAlign w:val="center"/>
          </w:tcPr>
          <w:p w14:paraId="7A4CDD56" w14:textId="77777777" w:rsidR="00715098" w:rsidRPr="00611BBC" w:rsidRDefault="00715098" w:rsidP="00715098">
            <w:pPr>
              <w:pStyle w:val="HTMLPreformatted"/>
              <w:shd w:val="clear" w:color="auto" w:fill="FFFFFF"/>
              <w:jc w:val="both"/>
              <w:rPr>
                <w:rFonts w:ascii="Cambria" w:hAnsi="Cambria" w:cs="Times New Roman"/>
                <w:color w:val="212121"/>
                <w:lang w:val="hu-HU"/>
              </w:rPr>
            </w:pPr>
            <w:r w:rsidRPr="00611BBC">
              <w:rPr>
                <w:rFonts w:ascii="Cambria" w:hAnsi="Cambria" w:cs="Times New Roman"/>
                <w:lang w:val="hu-HU"/>
              </w:rPr>
              <w:t xml:space="preserve">Írásbeli vagy szóbeli vizsga. </w:t>
            </w:r>
            <w:r w:rsidRPr="00611BBC">
              <w:rPr>
                <w:rFonts w:ascii="Cambria" w:hAnsi="Cambria" w:cs="Times New Roman"/>
                <w:color w:val="212121"/>
                <w:lang w:val="hu-HU"/>
              </w:rPr>
              <w:t xml:space="preserve">Feltétel a </w:t>
            </w:r>
            <w:r w:rsidRPr="00611BBC">
              <w:rPr>
                <w:rFonts w:ascii="Cambria" w:hAnsi="Cambria"/>
                <w:lang w:val="hu-HU"/>
              </w:rPr>
              <w:t xml:space="preserve">gyakorlatokon és szemináriumi </w:t>
            </w:r>
            <w:r w:rsidRPr="00611BBC">
              <w:rPr>
                <w:rFonts w:ascii="Cambria" w:hAnsi="Cambria" w:cs="Times New Roman"/>
                <w:color w:val="212121"/>
                <w:lang w:val="hu-HU"/>
              </w:rPr>
              <w:t xml:space="preserve">órák 90%-án való kötelező részvétel, valamint minimum </w:t>
            </w:r>
            <w:r w:rsidRPr="00611BBC">
              <w:rPr>
                <w:rFonts w:ascii="Cambria" w:hAnsi="Cambria"/>
                <w:lang w:val="hu-HU"/>
              </w:rPr>
              <w:t xml:space="preserve">5-ös osztályzat elérése a szeminárium/labor esetében. </w:t>
            </w:r>
          </w:p>
          <w:p w14:paraId="2A43BEA6" w14:textId="0FA86CD0" w:rsidR="00715098" w:rsidRPr="00715098" w:rsidRDefault="00715098" w:rsidP="00715098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rFonts w:ascii="Cambria" w:hAnsi="Cambria"/>
                <w:b/>
                <w:bCs/>
                <w:color w:val="212121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 xml:space="preserve">A csalás vagy </w:t>
            </w:r>
            <w:r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>a csalás szándéka a BBTE érvényes ECST-szabályzata</w:t>
            </w:r>
            <w:r w:rsidRPr="00611BBC">
              <w:rPr>
                <w:rFonts w:ascii="Cambria" w:hAnsi="Cambria"/>
                <w:color w:val="212121"/>
                <w:sz w:val="20"/>
                <w:szCs w:val="20"/>
                <w:lang w:val="hu-HU"/>
              </w:rPr>
              <w:t xml:space="preserve"> szerint büntethető.</w:t>
            </w:r>
          </w:p>
        </w:tc>
        <w:tc>
          <w:tcPr>
            <w:tcW w:w="1561" w:type="dxa"/>
            <w:vMerge w:val="restart"/>
            <w:vAlign w:val="center"/>
          </w:tcPr>
          <w:p w14:paraId="03F5A0AE" w14:textId="06299A1F" w:rsidR="00715098" w:rsidRPr="001E4C21" w:rsidRDefault="00C93A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7</w:t>
            </w:r>
            <w:r w:rsidR="00715098" w:rsidRPr="00611BBC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715098" w:rsidRPr="001E4C21" w14:paraId="3B57193E" w14:textId="77777777" w:rsidTr="00BF06AC">
        <w:trPr>
          <w:trHeight w:val="284"/>
        </w:trPr>
        <w:tc>
          <w:tcPr>
            <w:tcW w:w="1844" w:type="dxa"/>
            <w:vMerge/>
            <w:vAlign w:val="center"/>
          </w:tcPr>
          <w:p w14:paraId="09B900DA" w14:textId="77777777" w:rsidR="00715098" w:rsidRPr="001E4C21" w:rsidRDefault="007150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19624F2A" w14:textId="09F66C4D" w:rsidR="00715098" w:rsidRPr="001E4C21" w:rsidRDefault="007150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A feladatok helyes megoldása.</w:t>
            </w:r>
          </w:p>
        </w:tc>
        <w:tc>
          <w:tcPr>
            <w:tcW w:w="4394" w:type="dxa"/>
            <w:vMerge/>
            <w:vAlign w:val="center"/>
          </w:tcPr>
          <w:p w14:paraId="6B83C46D" w14:textId="77777777" w:rsidR="00715098" w:rsidRPr="001E4C21" w:rsidRDefault="00715098" w:rsidP="0071509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1561" w:type="dxa"/>
            <w:vMerge/>
            <w:vAlign w:val="center"/>
          </w:tcPr>
          <w:p w14:paraId="39137AB4" w14:textId="77777777" w:rsidR="00715098" w:rsidRPr="001E4C21" w:rsidRDefault="00715098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B27FC" w:rsidRPr="001E4C21" w14:paraId="5590EFAB" w14:textId="77777777" w:rsidTr="00BF06AC">
        <w:trPr>
          <w:trHeight w:val="284"/>
        </w:trPr>
        <w:tc>
          <w:tcPr>
            <w:tcW w:w="1844" w:type="dxa"/>
            <w:vMerge w:val="restart"/>
            <w:vAlign w:val="center"/>
          </w:tcPr>
          <w:p w14:paraId="620E861A" w14:textId="1F04425D" w:rsidR="003B27FC" w:rsidRPr="001E4C21" w:rsidRDefault="003B27F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9.5 Szeminárium/ </w:t>
            </w:r>
          </w:p>
          <w:p w14:paraId="17702ECD" w14:textId="623B7BAB" w:rsidR="003B27FC" w:rsidRPr="001E4C21" w:rsidRDefault="003B27F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Labor</w:t>
            </w:r>
          </w:p>
        </w:tc>
        <w:tc>
          <w:tcPr>
            <w:tcW w:w="2693" w:type="dxa"/>
            <w:vAlign w:val="center"/>
          </w:tcPr>
          <w:p w14:paraId="45C028B1" w14:textId="7A6618E2" w:rsidR="003B27FC" w:rsidRPr="001E4C21" w:rsidRDefault="003B27FC" w:rsidP="0071509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 xml:space="preserve">A szemináriumi és laboratóriumi tevékenység alapján. </w:t>
            </w:r>
          </w:p>
        </w:tc>
        <w:tc>
          <w:tcPr>
            <w:tcW w:w="4394" w:type="dxa"/>
            <w:vAlign w:val="center"/>
          </w:tcPr>
          <w:p w14:paraId="77E5ED4F" w14:textId="157B2B03" w:rsidR="003B27FC" w:rsidRPr="001E4C21" w:rsidRDefault="003B27FC" w:rsidP="0071509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Az értékelés minden szemináriumon/</w:t>
            </w:r>
            <w:r w:rsidR="00715098"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laboratóriumi gyakorlaton az élőadás, valamint a szeminárium anyaga alapján történik.</w:t>
            </w:r>
            <w:r>
              <w:rPr>
                <w:rFonts w:ascii="Cambria" w:hAnsi="Cambria"/>
                <w:sz w:val="20"/>
                <w:szCs w:val="20"/>
                <w:lang w:val="hu-HU"/>
              </w:rPr>
              <w:t xml:space="preserve"> </w:t>
            </w:r>
          </w:p>
        </w:tc>
        <w:tc>
          <w:tcPr>
            <w:tcW w:w="1561" w:type="dxa"/>
            <w:vMerge w:val="restart"/>
            <w:vAlign w:val="center"/>
          </w:tcPr>
          <w:p w14:paraId="4ACDD5D3" w14:textId="7497A0B6" w:rsidR="003B27FC" w:rsidRPr="001E4C21" w:rsidRDefault="00C93A37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>
              <w:rPr>
                <w:rFonts w:ascii="Cambria" w:hAnsi="Cambria"/>
                <w:sz w:val="20"/>
                <w:szCs w:val="20"/>
              </w:rPr>
              <w:t>3</w:t>
            </w:r>
            <w:r w:rsidR="003B27FC" w:rsidRPr="00611BBC">
              <w:rPr>
                <w:rFonts w:ascii="Cambria" w:hAnsi="Cambria"/>
                <w:sz w:val="20"/>
                <w:szCs w:val="20"/>
              </w:rPr>
              <w:t>0%</w:t>
            </w:r>
          </w:p>
        </w:tc>
      </w:tr>
      <w:tr w:rsidR="003B27FC" w:rsidRPr="001E4C21" w14:paraId="7C0F32F5" w14:textId="77777777" w:rsidTr="00BF06AC">
        <w:trPr>
          <w:trHeight w:val="284"/>
        </w:trPr>
        <w:tc>
          <w:tcPr>
            <w:tcW w:w="1844" w:type="dxa"/>
            <w:vMerge/>
            <w:vAlign w:val="center"/>
          </w:tcPr>
          <w:p w14:paraId="3447622A" w14:textId="77777777" w:rsidR="003B27FC" w:rsidRPr="001E4C21" w:rsidRDefault="003B27FC" w:rsidP="004C6432">
            <w:pPr>
              <w:spacing w:after="0" w:line="240" w:lineRule="auto"/>
              <w:ind w:right="-150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  <w:tc>
          <w:tcPr>
            <w:tcW w:w="2693" w:type="dxa"/>
            <w:vAlign w:val="center"/>
          </w:tcPr>
          <w:p w14:paraId="318DC671" w14:textId="2124AD1E" w:rsidR="003B27FC" w:rsidRPr="001E4C21" w:rsidRDefault="003B27F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A kapott feladatok helyes megoldása.</w:t>
            </w:r>
          </w:p>
        </w:tc>
        <w:tc>
          <w:tcPr>
            <w:tcW w:w="4394" w:type="dxa"/>
            <w:vAlign w:val="center"/>
          </w:tcPr>
          <w:p w14:paraId="2702A715" w14:textId="44239BCC" w:rsidR="003B27FC" w:rsidRPr="001E4C21" w:rsidRDefault="003B27FC" w:rsidP="00715098">
            <w:pPr>
              <w:spacing w:after="0" w:line="240" w:lineRule="auto"/>
              <w:jc w:val="both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 xml:space="preserve">Aktív részvétel a szemináriumon, helyes válaszok és a feladatok </w:t>
            </w:r>
            <w:r w:rsidR="00715098">
              <w:rPr>
                <w:rFonts w:ascii="Cambria" w:hAnsi="Cambria"/>
                <w:sz w:val="20"/>
                <w:szCs w:val="20"/>
                <w:lang w:val="hu-HU"/>
              </w:rPr>
              <w:t>megoldása</w:t>
            </w: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. A jelentések és bemutató elkészítése, bemutatása</w:t>
            </w:r>
          </w:p>
        </w:tc>
        <w:tc>
          <w:tcPr>
            <w:tcW w:w="1561" w:type="dxa"/>
            <w:vMerge/>
            <w:vAlign w:val="center"/>
          </w:tcPr>
          <w:p w14:paraId="2BD095CA" w14:textId="77777777" w:rsidR="003B27FC" w:rsidRPr="001E4C21" w:rsidRDefault="003B27FC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</w:p>
        </w:tc>
      </w:tr>
      <w:tr w:rsidR="00357598" w:rsidRPr="001E4C21" w14:paraId="490FD80E" w14:textId="77777777" w:rsidTr="00A5032D">
        <w:trPr>
          <w:trHeight w:val="284"/>
        </w:trPr>
        <w:tc>
          <w:tcPr>
            <w:tcW w:w="10492" w:type="dxa"/>
            <w:gridSpan w:val="4"/>
            <w:vAlign w:val="center"/>
          </w:tcPr>
          <w:p w14:paraId="6E22D344" w14:textId="4019B560" w:rsidR="00357598" w:rsidRPr="001E4C21" w:rsidRDefault="00A5032D" w:rsidP="004C6432">
            <w:p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1E4C21">
              <w:rPr>
                <w:rFonts w:ascii="Cambria" w:hAnsi="Cambria"/>
                <w:sz w:val="20"/>
                <w:szCs w:val="20"/>
                <w:lang w:val="hu-HU"/>
              </w:rPr>
              <w:t>9</w:t>
            </w:r>
            <w:r w:rsidR="00357598" w:rsidRPr="001E4C21">
              <w:rPr>
                <w:rFonts w:ascii="Cambria" w:hAnsi="Cambria"/>
                <w:sz w:val="20"/>
                <w:szCs w:val="20"/>
                <w:lang w:val="hu-HU"/>
              </w:rPr>
              <w:t xml:space="preserve">.6 </w:t>
            </w:r>
            <w:r w:rsidR="009644EC" w:rsidRPr="001E4C21">
              <w:rPr>
                <w:rFonts w:ascii="Cambria" w:hAnsi="Cambria"/>
                <w:sz w:val="20"/>
                <w:szCs w:val="20"/>
                <w:lang w:val="hu-HU"/>
              </w:rPr>
              <w:t>A teljesítmény minimumkövetelményei</w:t>
            </w:r>
          </w:p>
        </w:tc>
      </w:tr>
      <w:tr w:rsidR="00357598" w:rsidRPr="001E4C21" w14:paraId="62B2941E" w14:textId="77777777" w:rsidTr="00A5032D">
        <w:trPr>
          <w:trHeight w:val="284"/>
        </w:trPr>
        <w:tc>
          <w:tcPr>
            <w:tcW w:w="10492" w:type="dxa"/>
            <w:gridSpan w:val="4"/>
          </w:tcPr>
          <w:p w14:paraId="67F9F782" w14:textId="24DEBC62" w:rsidR="00C44A41" w:rsidRPr="00611BBC" w:rsidRDefault="00C44A41" w:rsidP="00C44A41">
            <w:pPr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611BBC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laboratóriumi tevékenység, jelentések és bemutató alapján</w:t>
            </w:r>
          </w:p>
          <w:p w14:paraId="67AFEA0B" w14:textId="0B2B34ED" w:rsidR="00357598" w:rsidRPr="005B2743" w:rsidRDefault="00C44A41" w:rsidP="004C6432">
            <w:pPr>
              <w:pStyle w:val="ListParagraph"/>
              <w:numPr>
                <w:ilvl w:val="0"/>
                <w:numId w:val="9"/>
              </w:numPr>
              <w:spacing w:after="0" w:line="240" w:lineRule="auto"/>
              <w:rPr>
                <w:rFonts w:ascii="Cambria" w:hAnsi="Cambria"/>
                <w:sz w:val="20"/>
                <w:szCs w:val="20"/>
                <w:lang w:val="hu-HU"/>
              </w:rPr>
            </w:pPr>
            <w:r w:rsidRPr="00C44A41">
              <w:rPr>
                <w:rFonts w:ascii="Cambria" w:hAnsi="Cambria"/>
                <w:sz w:val="20"/>
                <w:szCs w:val="20"/>
                <w:lang w:val="hu-HU"/>
              </w:rPr>
              <w:t>Minimum 5-ös osztályzat elérése a vizsgán a javítókulcs pontozási útmutatója alapján.</w:t>
            </w:r>
          </w:p>
        </w:tc>
      </w:tr>
    </w:tbl>
    <w:p w14:paraId="7D783B16" w14:textId="77777777" w:rsidR="00256519" w:rsidRPr="001E4C21" w:rsidRDefault="00256519" w:rsidP="009A1C24">
      <w:pPr>
        <w:spacing w:after="0"/>
        <w:rPr>
          <w:rFonts w:ascii="Cambria" w:hAnsi="Cambria"/>
          <w:b/>
          <w:sz w:val="20"/>
          <w:szCs w:val="20"/>
          <w:lang w:val="hu-HU"/>
        </w:rPr>
      </w:pPr>
    </w:p>
    <w:p w14:paraId="0D5D8E51" w14:textId="625FAB1F" w:rsidR="006A3DD3" w:rsidRPr="001E4C21" w:rsidRDefault="006A3DD3" w:rsidP="004C6432">
      <w:pPr>
        <w:spacing w:after="0"/>
        <w:ind w:hanging="425"/>
        <w:rPr>
          <w:rFonts w:ascii="Cambria" w:hAnsi="Cambria"/>
          <w:sz w:val="20"/>
          <w:szCs w:val="20"/>
          <w:lang w:val="hu-HU"/>
        </w:rPr>
      </w:pPr>
      <w:r w:rsidRPr="001E4C21">
        <w:rPr>
          <w:rFonts w:ascii="Cambria" w:hAnsi="Cambria"/>
          <w:b/>
          <w:sz w:val="20"/>
          <w:szCs w:val="20"/>
          <w:lang w:val="hu-HU"/>
        </w:rPr>
        <w:t>1</w:t>
      </w:r>
      <w:r w:rsidR="005015FC">
        <w:rPr>
          <w:rFonts w:ascii="Cambria" w:hAnsi="Cambria"/>
          <w:b/>
          <w:sz w:val="20"/>
          <w:szCs w:val="20"/>
          <w:lang w:val="hu-HU"/>
        </w:rPr>
        <w:t>0</w:t>
      </w:r>
      <w:r w:rsidRPr="001E4C21">
        <w:rPr>
          <w:rFonts w:ascii="Cambria" w:hAnsi="Cambria"/>
          <w:b/>
          <w:sz w:val="20"/>
          <w:szCs w:val="20"/>
          <w:lang w:val="hu-HU"/>
        </w:rPr>
        <w:t xml:space="preserve">. 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SDG</w:t>
      </w:r>
      <w:r w:rsidR="00E202C3" w:rsidRPr="001E4C21">
        <w:rPr>
          <w:rFonts w:ascii="Cambria" w:hAnsi="Cambria"/>
          <w:b/>
          <w:sz w:val="20"/>
          <w:szCs w:val="20"/>
          <w:lang w:val="hu-HU"/>
        </w:rPr>
        <w:t>-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 xml:space="preserve">ikonok (Fenntartható fejlődési célok/ </w:t>
      </w:r>
      <w:r w:rsidR="00DC248C" w:rsidRPr="001E4C21">
        <w:rPr>
          <w:rFonts w:ascii="Cambria" w:hAnsi="Cambria"/>
          <w:b/>
          <w:sz w:val="18"/>
          <w:szCs w:val="18"/>
          <w:lang w:val="hu-HU"/>
        </w:rPr>
        <w:t>Sustainable Development Goals</w:t>
      </w:r>
      <w:r w:rsidR="00DC248C" w:rsidRPr="001E4C21">
        <w:rPr>
          <w:rFonts w:ascii="Cambria" w:hAnsi="Cambria"/>
          <w:b/>
          <w:sz w:val="20"/>
          <w:szCs w:val="20"/>
          <w:lang w:val="hu-HU"/>
        </w:rPr>
        <w:t>)</w:t>
      </w:r>
      <w:r w:rsidR="00C3571C" w:rsidRPr="001E4C21">
        <w:rPr>
          <w:rStyle w:val="FootnoteReference"/>
          <w:rFonts w:ascii="Cambria" w:hAnsi="Cambria"/>
          <w:b/>
          <w:sz w:val="20"/>
          <w:szCs w:val="20"/>
          <w:lang w:val="hu-HU"/>
        </w:rPr>
        <w:footnoteReference w:id="6"/>
      </w:r>
    </w:p>
    <w:tbl>
      <w:tblPr>
        <w:tblStyle w:val="TableGrid"/>
        <w:tblW w:w="10491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1165"/>
        <w:gridCol w:w="537"/>
        <w:gridCol w:w="629"/>
        <w:gridCol w:w="1166"/>
        <w:gridCol w:w="1165"/>
        <w:gridCol w:w="1166"/>
        <w:gridCol w:w="1166"/>
        <w:gridCol w:w="1165"/>
        <w:gridCol w:w="1166"/>
        <w:gridCol w:w="1166"/>
      </w:tblGrid>
      <w:tr w:rsidR="00812545" w:rsidRPr="001E4C21" w14:paraId="4D5E3720" w14:textId="77777777" w:rsidTr="00812545">
        <w:trPr>
          <w:trHeight w:val="1037"/>
        </w:trPr>
        <w:tc>
          <w:tcPr>
            <w:tcW w:w="1165" w:type="dxa"/>
            <w:vAlign w:val="center"/>
          </w:tcPr>
          <w:p w14:paraId="271FD90F" w14:textId="77777777" w:rsidR="00812545" w:rsidRPr="001E4C21" w:rsidRDefault="00812545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anchor distT="0" distB="0" distL="114300" distR="114300" simplePos="0" relativeHeight="251661312" behindDoc="0" locked="0" layoutInCell="1" allowOverlap="1" wp14:anchorId="705068DF" wp14:editId="57D41F82">
                  <wp:simplePos x="0" y="0"/>
                  <wp:positionH relativeFrom="column">
                    <wp:posOffset>13970</wp:posOffset>
                  </wp:positionH>
                  <wp:positionV relativeFrom="paragraph">
                    <wp:posOffset>34925</wp:posOffset>
                  </wp:positionV>
                  <wp:extent cx="615950" cy="611505"/>
                  <wp:effectExtent l="0" t="0" r="0" b="0"/>
                  <wp:wrapNone/>
                  <wp:docPr id="3" name="Imagine 2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80C9297E-97F2-4B92-97BB-C9283A69BCF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Imagine 2">
                            <a:extLst>
                              <a:ext uri="{FF2B5EF4-FFF2-40B4-BE49-F238E27FC236}">
                                <a16:creationId xmlns:a16="http://schemas.microsoft.com/office/drawing/2014/main" id="{80C9297E-97F2-4B92-97BB-C9283A69BCF1}"/>
                              </a:ext>
                            </a:extLst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5950" cy="6115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537" w:type="dxa"/>
            <w:vAlign w:val="center"/>
          </w:tcPr>
          <w:p w14:paraId="45857222" w14:textId="7516D337" w:rsidR="00812545" w:rsidRPr="001E4C21" w:rsidRDefault="00000000" w:rsidP="004C6432">
            <w:pPr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8EECA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25pt;height:18.75pt">
                  <v:imagedata r:id="rId9" o:title=""/>
                </v:shape>
              </w:pict>
            </w:r>
          </w:p>
        </w:tc>
        <w:tc>
          <w:tcPr>
            <w:tcW w:w="8789" w:type="dxa"/>
            <w:gridSpan w:val="8"/>
            <w:vAlign w:val="center"/>
          </w:tcPr>
          <w:p w14:paraId="0BD6E00E" w14:textId="698AAD42" w:rsidR="00812545" w:rsidRPr="001E4C21" w:rsidRDefault="009A14ED" w:rsidP="004C6432">
            <w:pPr>
              <w:rPr>
                <w:rFonts w:ascii="Cambria" w:hAnsi="Cambria"/>
                <w:b/>
                <w:bCs/>
                <w:lang w:val="hu-HU"/>
              </w:rPr>
            </w:pPr>
            <w:r w:rsidRPr="001E4C21">
              <w:rPr>
                <w:rFonts w:ascii="Cambria" w:hAnsi="Cambria"/>
                <w:b/>
                <w:bCs/>
                <w:lang w:val="hu-HU"/>
              </w:rPr>
              <w:t>A fenntartható fejlődés általános ikonja</w:t>
            </w:r>
          </w:p>
        </w:tc>
      </w:tr>
      <w:tr w:rsidR="003A7089" w:rsidRPr="001E4C21" w14:paraId="67A19186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3275AFC0" w14:textId="77777777" w:rsidR="003A7089" w:rsidRPr="001E4C21" w:rsidRDefault="003A7089" w:rsidP="004C6432">
            <w:pPr>
              <w:ind w:right="-537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7FC998A9" wp14:editId="73F294CF">
                  <wp:extent cx="604800" cy="612000"/>
                  <wp:effectExtent l="0" t="0" r="5080" b="0"/>
                  <wp:docPr id="4" name="Imagine 3" descr="O imagine care conține text, Font, roșu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B693AB67-75E2-B8E8-6D39-4C24EC4CB8BA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ine 3" descr="O imagine care conține text, Font, roșu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B693AB67-75E2-B8E8-6D39-4C24EC4CB8BA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4800" cy="612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67E42C8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C43CE7F" wp14:editId="1055BD60">
                  <wp:extent cx="603885" cy="611505"/>
                  <wp:effectExtent l="0" t="0" r="5715" b="0"/>
                  <wp:docPr id="6" name="Imagine 5" descr="O imagine care conține Font, siglă, proiectar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E110F38-17C6-903A-80A7-4AA68D7278E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ine 5" descr="O imagine care conține Font, siglă, proiectar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E110F38-17C6-903A-80A7-4AA68D7278E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388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78CC701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44EBA2E" wp14:editId="1B495A4B">
                  <wp:extent cx="595630" cy="611505"/>
                  <wp:effectExtent l="0" t="0" r="0" b="0"/>
                  <wp:docPr id="14" name="Imagine 13" descr="O imagine care conține text, Font, verde, captură de ecra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C32208-DA1E-79D5-B616-98245A460E5D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ine 13" descr="O imagine care conține text, Font, verde, captură de ecra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C32208-DA1E-79D5-B616-98245A460E5D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563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2EBB3F4A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9B214" wp14:editId="3CD1AA5E">
                  <wp:extent cx="600710" cy="611505"/>
                  <wp:effectExtent l="0" t="0" r="8890" b="0"/>
                  <wp:docPr id="15" name="Imagine 14" descr="O imagine care conține text, siglă, roșu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51031A2A-8F4B-09C4-57FF-2C3905165DE7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Imagine 14" descr="O imagine care conține text, siglă, roșu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51031A2A-8F4B-09C4-57FF-2C3905165DE7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7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077D02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5281B0B6" wp14:editId="54652AC8">
                  <wp:extent cx="593725" cy="611505"/>
                  <wp:effectExtent l="0" t="0" r="0" b="0"/>
                  <wp:docPr id="16" name="Imagine 15" descr="O imagine care conține text, captură de ecran, Font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A61E27E7-E007-3378-51A7-777685254D4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ine 15" descr="O imagine care conține text, captură de ecran, Font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A61E27E7-E007-3378-51A7-777685254D4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372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F783815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270D60" wp14:editId="1D390A19">
                  <wp:extent cx="594995" cy="611505"/>
                  <wp:effectExtent l="0" t="0" r="0" b="0"/>
                  <wp:docPr id="17" name="Imagine 16" descr="O imagine care conține captură de ecran, siglă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08EDA1D-8700-1FFD-E938-CD96D572A55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7" name="Imagine 16" descr="O imagine care conține captură de ecran, siglă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08EDA1D-8700-1FFD-E938-CD96D572A55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720C8360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30451BFA" wp14:editId="664F16D1">
                  <wp:extent cx="596900" cy="611505"/>
                  <wp:effectExtent l="0" t="0" r="0" b="0"/>
                  <wp:docPr id="18" name="Imagine 17" descr="O imagine care conține text, Font, captură de ecran, galben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8056ABE-B476-349B-8FC0-D03321157AB5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ine 17" descr="O imagine care conține text, Font, captură de ecran, galben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8056ABE-B476-349B-8FC0-D03321157AB5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518DC8E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032B3755" wp14:editId="2BF65E78">
                  <wp:extent cx="587375" cy="611505"/>
                  <wp:effectExtent l="0" t="0" r="3175" b="0"/>
                  <wp:docPr id="19" name="Imagine 18" descr="O imagine care conține text, Font, captură de ecran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268694F-BBD6-8A1C-E512-542540F1938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9" name="Imagine 18" descr="O imagine care conține text, Font, captură de ecran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268694F-BBD6-8A1C-E512-542540F1938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873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05D215F8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592E9FB" wp14:editId="1026F823">
                  <wp:extent cx="625475" cy="611505"/>
                  <wp:effectExtent l="0" t="0" r="3175" b="0"/>
                  <wp:docPr id="11" name="Imagine 10" descr="O imagine care conține proiectare, captură de ecran, tex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2B579F3E-034E-481E-D5F3-BC50A91E0F1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Imagine 10" descr="O imagine care conține proiectare, captură de ecran, tex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2B579F3E-034E-481E-D5F3-BC50A91E0F1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54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A7089" w:rsidRPr="001E4C21" w14:paraId="6B73C145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3C58B7FE" w14:textId="41F4100A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DB19BE">
                <v:shape id="_x0000_i1026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32975DD8" w14:textId="78A26817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37A0F9C">
                <v:shape id="_x0000_i1027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3F807C0" w14:textId="4B96161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14ADA72">
                <v:shape id="_x0000_i1028" type="#_x0000_t75" style="width:14.2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D4E3A41" w14:textId="6291AE2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0C81EAC">
                <v:shape id="_x0000_i1029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D1D7980" w14:textId="0BB8A15B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FCFF5F0">
                <v:shape id="_x0000_i1030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ECAEB95" w14:textId="7C5A921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1BBF2626">
                <v:shape id="_x0000_i1031" type="#_x0000_t75" style="width:14.2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09BC82EE" w14:textId="617B340E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8087EDD">
                <v:shape id="_x0000_i1032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1FF7A919" w14:textId="5B4CC577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322B2481">
                <v:shape id="_x0000_i1033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B1EE63E" w14:textId="3359B3FF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A69D44B">
                <v:shape id="_x0000_i1034" type="#_x0000_t75" style="width:14.25pt;height:18.75pt">
                  <v:imagedata r:id="rId9" o:title=""/>
                </v:shape>
              </w:pict>
            </w:r>
          </w:p>
        </w:tc>
      </w:tr>
      <w:tr w:rsidR="003A7089" w:rsidRPr="001E4C21" w14:paraId="7FE8B927" w14:textId="77777777" w:rsidTr="007C07D8">
        <w:trPr>
          <w:trHeight w:val="1124"/>
        </w:trPr>
        <w:tc>
          <w:tcPr>
            <w:tcW w:w="1165" w:type="dxa"/>
            <w:vAlign w:val="center"/>
          </w:tcPr>
          <w:p w14:paraId="52CA71DF" w14:textId="77777777" w:rsidR="003A7089" w:rsidRPr="001E4C21" w:rsidRDefault="003A7089" w:rsidP="004C6432">
            <w:pPr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20A01CC" wp14:editId="14F3D9F6">
                  <wp:extent cx="599440" cy="611505"/>
                  <wp:effectExtent l="0" t="0" r="0" b="0"/>
                  <wp:docPr id="12" name="Imagine 11" descr="O imagine care conține text, captură de ecran, Font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5E86429-4FB9-EE75-6D98-0592E76160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ine 11" descr="O imagine care conține text, captură de ecran, Font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5E86429-4FB9-EE75-6D98-0592E76160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gridSpan w:val="2"/>
            <w:vAlign w:val="center"/>
          </w:tcPr>
          <w:p w14:paraId="3B7F50F4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9FD6697" wp14:editId="39559FD9">
                  <wp:extent cx="599440" cy="611505"/>
                  <wp:effectExtent l="0" t="0" r="0" b="0"/>
                  <wp:docPr id="13" name="Imagine 12" descr="O imagine care conține text, Font, captură de ecran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775F4199-F824-B021-D795-74B3548623F6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3" name="Imagine 12" descr="O imagine care conține text, Font, captură de ecran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775F4199-F824-B021-D795-74B3548623F6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944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1E516B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4E21E60" wp14:editId="11B41ADA">
                  <wp:extent cx="594995" cy="611505"/>
                  <wp:effectExtent l="0" t="0" r="0" b="0"/>
                  <wp:docPr id="7" name="Imagine 6" descr="O imagine care conține Font, text, captură de ecran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08128A80-B72F-F7A1-D683-B62E9A3C28DC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" name="Imagine 6" descr="O imagine care conține Font, text, captură de ecran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08128A80-B72F-F7A1-D683-B62E9A3C28DC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499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3492CC5A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576C5BB" wp14:editId="788C7B09">
                  <wp:extent cx="601345" cy="611505"/>
                  <wp:effectExtent l="0" t="0" r="8255" b="0"/>
                  <wp:docPr id="8" name="Imagine 7" descr="O imagine care conține text, Font, Grafică, sigl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175ED81E-D510-A203-9D68-19A9342DD078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ine 7" descr="O imagine care conține text, Font, Grafică, sigl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175ED81E-D510-A203-9D68-19A9342DD078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134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7EB6626C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058FBE2" wp14:editId="30C3F16F">
                  <wp:extent cx="600075" cy="611505"/>
                  <wp:effectExtent l="0" t="0" r="9525" b="0"/>
                  <wp:docPr id="9" name="Imagine 8" descr="O imagine care conține pește, Font, Aripioară, Grafică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FAA88CA-E364-EC02-CD99-AAD095D03209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" name="Imagine 8" descr="O imagine care conține pește, Font, Aripioară, Grafică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FAA88CA-E364-EC02-CD99-AAD095D03209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007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35EABF3F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6811EB1D" wp14:editId="1275B5CB">
                  <wp:extent cx="597535" cy="611505"/>
                  <wp:effectExtent l="0" t="0" r="0" b="0"/>
                  <wp:docPr id="10" name="Imagine 9" descr="O imagine care conține text, Grafică, Font, verd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3643B2B8-20B5-8B04-1FBB-383DC762F20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ine 9" descr="O imagine care conține text, Grafică, Font, verd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3643B2B8-20B5-8B04-1FBB-383DC762F20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7535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5" w:type="dxa"/>
            <w:vAlign w:val="center"/>
          </w:tcPr>
          <w:p w14:paraId="09B7B107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48CBE2B2" wp14:editId="50C4981C">
                  <wp:extent cx="613410" cy="611505"/>
                  <wp:effectExtent l="0" t="0" r="0" b="0"/>
                  <wp:docPr id="33" name="Imagine 32" descr="O imagine care conține pasăre, text, proiectare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DDB3B99-E05B-3C8E-3E22-3D8B4498D75E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3" name="Imagine 32" descr="O imagine care conține pasăre, text, proiectare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DDB3B99-E05B-3C8E-3E22-3D8B4498D75E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1341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670F048D" w14:textId="77777777" w:rsidR="003A7089" w:rsidRPr="001E4C21" w:rsidRDefault="003A7089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noProof/>
                <w:lang w:val="hu-HU"/>
              </w:rPr>
              <w:drawing>
                <wp:inline distT="0" distB="0" distL="0" distR="0" wp14:anchorId="210C5506" wp14:editId="71267B67">
                  <wp:extent cx="596900" cy="611505"/>
                  <wp:effectExtent l="0" t="0" r="0" b="0"/>
                  <wp:docPr id="35" name="Imagine 34" descr="O imagine care conține text, captură de ecran, siglă, Font&#10;&#10;Descriere generată automat">
                    <a:extLst xmlns:a="http://schemas.openxmlformats.org/drawingml/2006/main">
                      <a:ext uri="{FF2B5EF4-FFF2-40B4-BE49-F238E27FC236}">
                        <a16:creationId xmlns:a16="http://schemas.microsoft.com/office/drawing/2014/main" id="{C5A497C4-4BA6-983A-2151-979BC824FB81}"/>
                      </a:ext>
                    </a:extLst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5" name="Imagine 34" descr="O imagine care conține text, captură de ecran, siglă, Font&#10;&#10;Descriere generată automat">
                            <a:extLst>
                              <a:ext uri="{FF2B5EF4-FFF2-40B4-BE49-F238E27FC236}">
                                <a16:creationId xmlns:a16="http://schemas.microsoft.com/office/drawing/2014/main" id="{C5A497C4-4BA6-983A-2151-979BC824FB81}"/>
                              </a:ext>
                            </a:extLst>
                          </pic:cNvPr>
                          <pic:cNvPicPr>
                            <a:picLocks noChangeAspect="1"/>
                          </pic:cNvPicPr>
                        </pic:nvPicPr>
                        <pic:blipFill>
                          <a:blip r:embed="rId2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96900" cy="6115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166" w:type="dxa"/>
            <w:vAlign w:val="center"/>
          </w:tcPr>
          <w:p w14:paraId="462E791A" w14:textId="3C6C3A1B" w:rsidR="003A7089" w:rsidRPr="001E4C21" w:rsidRDefault="0010419C" w:rsidP="004C6432">
            <w:pPr>
              <w:jc w:val="center"/>
              <w:rPr>
                <w:rFonts w:ascii="Cambria" w:hAnsi="Cambria"/>
                <w:lang w:val="hu-HU"/>
              </w:rPr>
            </w:pPr>
            <w:r w:rsidRPr="001E4C21">
              <w:rPr>
                <w:rFonts w:ascii="Cambria" w:hAnsi="Cambria"/>
                <w:lang w:val="hu-HU"/>
              </w:rPr>
              <w:t>Nem alkalmaz-ható</w:t>
            </w:r>
          </w:p>
        </w:tc>
      </w:tr>
      <w:tr w:rsidR="003A7089" w:rsidRPr="001E4C21" w14:paraId="3B84CA44" w14:textId="77777777" w:rsidTr="007C07D8">
        <w:trPr>
          <w:trHeight w:val="397"/>
        </w:trPr>
        <w:tc>
          <w:tcPr>
            <w:tcW w:w="1165" w:type="dxa"/>
            <w:vAlign w:val="center"/>
          </w:tcPr>
          <w:p w14:paraId="1E13FDCA" w14:textId="7F8FD6F2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F7BA1D0">
                <v:shape id="_x0000_i1035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gridSpan w:val="2"/>
            <w:vAlign w:val="center"/>
          </w:tcPr>
          <w:p w14:paraId="7FFBE228" w14:textId="5E88C930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0811F4C6">
                <v:shape id="_x0000_i1036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D200613" w14:textId="1FFAD06D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A09377E">
                <v:shape id="_x0000_i1037" type="#_x0000_t75" style="width:14.2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5095F652" w14:textId="04A6F330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66820C23">
                <v:shape id="_x0000_i1038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24178587" w14:textId="689F7AB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DF86BBE">
                <v:shape id="_x0000_i1039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356A4870" w14:textId="0165097C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5B296141">
                <v:shape id="_x0000_i1040" type="#_x0000_t75" style="width:14.25pt;height:18.75pt">
                  <v:imagedata r:id="rId9" o:title=""/>
                </v:shape>
              </w:pict>
            </w:r>
          </w:p>
        </w:tc>
        <w:tc>
          <w:tcPr>
            <w:tcW w:w="1165" w:type="dxa"/>
            <w:vAlign w:val="center"/>
          </w:tcPr>
          <w:p w14:paraId="4969B399" w14:textId="61E9A4D1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7B177750">
                <v:shape id="_x0000_i1041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771BD649" w14:textId="028F1BEC" w:rsidR="003A7089" w:rsidRPr="001E4C21" w:rsidRDefault="00000000" w:rsidP="004C6432">
            <w:pPr>
              <w:jc w:val="center"/>
              <w:rPr>
                <w:rFonts w:ascii="Cambria" w:hAnsi="Cambria"/>
                <w:noProof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pict w14:anchorId="2B2B8945">
                <v:shape id="_x0000_i1042" type="#_x0000_t75" style="width:14.25pt;height:18.75pt">
                  <v:imagedata r:id="rId9" o:title=""/>
                </v:shape>
              </w:pict>
            </w:r>
          </w:p>
        </w:tc>
        <w:tc>
          <w:tcPr>
            <w:tcW w:w="1166" w:type="dxa"/>
            <w:vAlign w:val="center"/>
          </w:tcPr>
          <w:p w14:paraId="01F8A955" w14:textId="128FAA82" w:rsidR="003A7089" w:rsidRPr="001E4C21" w:rsidRDefault="007C0FB7" w:rsidP="004C6432">
            <w:pPr>
              <w:jc w:val="center"/>
              <w:rPr>
                <w:rFonts w:ascii="Cambria" w:hAnsi="Cambria"/>
                <w:lang w:val="hu-HU"/>
              </w:rPr>
            </w:pPr>
            <w:r>
              <w:rPr>
                <w:rFonts w:ascii="Cambria" w:eastAsiaTheme="minorHAnsi" w:hAnsi="Cambria" w:cstheme="minorBidi"/>
                <w:noProof/>
                <w:kern w:val="2"/>
                <w:sz w:val="24"/>
                <w:szCs w:val="24"/>
                <w:lang w:val="hu-HU" w:eastAsia="en-US"/>
              </w:rPr>
              <w:t>x</w:t>
            </w:r>
          </w:p>
        </w:tc>
      </w:tr>
    </w:tbl>
    <w:p w14:paraId="748BA4A2" w14:textId="6FAC80B7" w:rsidR="00256519" w:rsidRPr="001E4C21" w:rsidRDefault="00256519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tbl>
      <w:tblPr>
        <w:tblStyle w:val="TableGrid"/>
        <w:tblW w:w="10491" w:type="dxa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553"/>
        <w:gridCol w:w="2971"/>
        <w:gridCol w:w="998"/>
        <w:gridCol w:w="3969"/>
      </w:tblGrid>
      <w:tr w:rsidR="00DC248C" w:rsidRPr="001E4C21" w14:paraId="4EE0248A" w14:textId="77777777" w:rsidTr="00DC248C">
        <w:trPr>
          <w:trHeight w:val="985"/>
          <w:jc w:val="center"/>
        </w:trPr>
        <w:tc>
          <w:tcPr>
            <w:tcW w:w="2553" w:type="dxa"/>
            <w:vAlign w:val="center"/>
          </w:tcPr>
          <w:p w14:paraId="6FBF7B25" w14:textId="77777777" w:rsidR="00DC248C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Kitöltés időpontja:</w:t>
            </w:r>
          </w:p>
          <w:p w14:paraId="69FFC5D7" w14:textId="71D24EC4" w:rsidR="00DC4796" w:rsidRPr="001E4C21" w:rsidRDefault="00DC4796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10.04.2026</w:t>
            </w:r>
          </w:p>
        </w:tc>
        <w:tc>
          <w:tcPr>
            <w:tcW w:w="3969" w:type="dxa"/>
            <w:gridSpan w:val="2"/>
            <w:vAlign w:val="center"/>
          </w:tcPr>
          <w:p w14:paraId="3DEB35FF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Előadás felelőse:</w:t>
            </w:r>
          </w:p>
          <w:p w14:paraId="1455A74B" w14:textId="774A4190" w:rsidR="0007706D" w:rsidRPr="001E4C21" w:rsidRDefault="00213090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8F77FA">
              <w:rPr>
                <w:rFonts w:ascii="Cambria" w:hAnsi="Cambria"/>
                <w:sz w:val="22"/>
                <w:szCs w:val="22"/>
                <w:lang w:val="hu-HU"/>
              </w:rPr>
              <w:t>Prof. dr. ing. PAI</w:t>
            </w:r>
            <w:r w:rsidRPr="00680BF0">
              <w:rPr>
                <w:rFonts w:ascii="Times New Roman" w:hAnsi="Times New Roman"/>
                <w:noProof/>
                <w:color w:val="000000"/>
              </w:rPr>
              <w:drawing>
                <wp:anchor distT="0" distB="0" distL="114300" distR="114300" simplePos="0" relativeHeight="251664384" behindDoc="0" locked="0" layoutInCell="1" allowOverlap="1" wp14:anchorId="76C23855" wp14:editId="58483473">
                  <wp:simplePos x="0" y="0"/>
                  <wp:positionH relativeFrom="column">
                    <wp:posOffset>1070610</wp:posOffset>
                  </wp:positionH>
                  <wp:positionV relativeFrom="paragraph">
                    <wp:posOffset>1270</wp:posOffset>
                  </wp:positionV>
                  <wp:extent cx="1066800" cy="495300"/>
                  <wp:effectExtent l="0" t="0" r="0" b="0"/>
                  <wp:wrapNone/>
                  <wp:docPr id="1212428825" name="Picture 12124288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anchor>
              </w:drawing>
            </w:r>
            <w:r w:rsidRPr="008F77FA">
              <w:rPr>
                <w:rFonts w:ascii="Cambria" w:hAnsi="Cambria"/>
                <w:sz w:val="22"/>
                <w:szCs w:val="22"/>
                <w:lang w:val="hu-HU"/>
              </w:rPr>
              <w:t>ZS Csaba</w:t>
            </w:r>
          </w:p>
        </w:tc>
        <w:tc>
          <w:tcPr>
            <w:tcW w:w="3969" w:type="dxa"/>
            <w:vAlign w:val="center"/>
          </w:tcPr>
          <w:p w14:paraId="5188DDF2" w14:textId="77777777" w:rsidR="00DC248C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Szeminárium felelőse:</w:t>
            </w:r>
          </w:p>
          <w:p w14:paraId="34FFA816" w14:textId="349FEC73" w:rsidR="008E14C9" w:rsidRPr="001E4C21" w:rsidRDefault="00213090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>
              <w:rPr>
                <w:rFonts w:ascii="Cambria" w:hAnsi="Cambria"/>
                <w:sz w:val="22"/>
                <w:szCs w:val="22"/>
                <w:lang w:val="hu-HU"/>
              </w:rPr>
              <w:t>Lect. dr. Lovász Tamás</w:t>
            </w:r>
          </w:p>
        </w:tc>
      </w:tr>
      <w:tr w:rsidR="00DC248C" w:rsidRPr="001E4C21" w14:paraId="1F021AD7" w14:textId="77777777" w:rsidTr="00DC248C">
        <w:trPr>
          <w:trHeight w:val="766"/>
          <w:jc w:val="center"/>
        </w:trPr>
        <w:tc>
          <w:tcPr>
            <w:tcW w:w="2553" w:type="dxa"/>
            <w:vAlign w:val="center"/>
          </w:tcPr>
          <w:p w14:paraId="07E6A617" w14:textId="77777777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gridSpan w:val="2"/>
            <w:vAlign w:val="center"/>
          </w:tcPr>
          <w:p w14:paraId="367E7FAC" w14:textId="77D0D842" w:rsidR="00DC248C" w:rsidRPr="001E4C21" w:rsidRDefault="00DC248C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</w:p>
        </w:tc>
        <w:tc>
          <w:tcPr>
            <w:tcW w:w="3969" w:type="dxa"/>
            <w:vAlign w:val="center"/>
          </w:tcPr>
          <w:p w14:paraId="2DF4AF9E" w14:textId="22055823" w:rsidR="00DC248C" w:rsidRPr="001E4C21" w:rsidRDefault="00213090" w:rsidP="004C6432">
            <w:pPr>
              <w:rPr>
                <w:rFonts w:ascii="Cambria" w:hAnsi="Cambria"/>
                <w:sz w:val="22"/>
                <w:szCs w:val="22"/>
                <w:lang w:val="hu-HU"/>
              </w:rPr>
            </w:pPr>
            <w:r w:rsidRPr="00FF1797">
              <w:rPr>
                <w:rFonts w:ascii="Cambria" w:hAnsi="Cambria"/>
                <w:noProof/>
              </w:rPr>
              <w:drawing>
                <wp:anchor distT="0" distB="0" distL="114300" distR="114300" simplePos="0" relativeHeight="251663360" behindDoc="1" locked="0" layoutInCell="1" allowOverlap="1" wp14:anchorId="500FD43F" wp14:editId="0A931BE7">
                  <wp:simplePos x="0" y="0"/>
                  <wp:positionH relativeFrom="column">
                    <wp:posOffset>826770</wp:posOffset>
                  </wp:positionH>
                  <wp:positionV relativeFrom="paragraph">
                    <wp:posOffset>-440690</wp:posOffset>
                  </wp:positionV>
                  <wp:extent cx="1076325" cy="551180"/>
                  <wp:effectExtent l="0" t="0" r="9525" b="1270"/>
                  <wp:wrapNone/>
                  <wp:docPr id="1600957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>
                            <a:lum bright="-14000" contrast="66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76325" cy="5511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</w:tr>
      <w:tr w:rsidR="00DC248C" w:rsidRPr="001E4C21" w14:paraId="2C60E86A" w14:textId="77777777" w:rsidTr="00DC248C">
        <w:trPr>
          <w:trHeight w:val="605"/>
          <w:jc w:val="center"/>
        </w:trPr>
        <w:tc>
          <w:tcPr>
            <w:tcW w:w="5524" w:type="dxa"/>
            <w:gridSpan w:val="2"/>
            <w:vAlign w:val="center"/>
          </w:tcPr>
          <w:p w14:paraId="2ECC66CC" w14:textId="797A20F4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Az intézeti jóváhagyás dátuma:</w:t>
            </w:r>
            <w:r w:rsidR="008F77FA">
              <w:rPr>
                <w:rFonts w:ascii="Cambria" w:hAnsi="Cambria"/>
                <w:sz w:val="22"/>
                <w:szCs w:val="22"/>
                <w:lang w:val="hu-HU"/>
              </w:rPr>
              <w:t xml:space="preserve"> 30.04.2026</w:t>
            </w:r>
          </w:p>
        </w:tc>
        <w:tc>
          <w:tcPr>
            <w:tcW w:w="4967" w:type="dxa"/>
            <w:gridSpan w:val="2"/>
            <w:vAlign w:val="center"/>
          </w:tcPr>
          <w:p w14:paraId="72907EE4" w14:textId="0284997A" w:rsidR="00DC248C" w:rsidRPr="001E4C21" w:rsidRDefault="00DC248C" w:rsidP="004C6432">
            <w:pPr>
              <w:jc w:val="center"/>
              <w:rPr>
                <w:rFonts w:ascii="Cambria" w:hAnsi="Cambria"/>
                <w:sz w:val="22"/>
                <w:szCs w:val="22"/>
                <w:lang w:val="hu-HU"/>
              </w:rPr>
            </w:pPr>
            <w:r w:rsidRPr="001E4C21">
              <w:rPr>
                <w:rFonts w:ascii="Cambria" w:hAnsi="Cambria"/>
                <w:sz w:val="22"/>
                <w:szCs w:val="22"/>
                <w:lang w:val="hu-HU"/>
              </w:rPr>
              <w:t>Intézetigazgató:</w:t>
            </w:r>
            <w:r w:rsidR="008F77FA">
              <w:t xml:space="preserve"> </w:t>
            </w:r>
            <w:r w:rsidR="008F77FA" w:rsidRPr="008F77FA">
              <w:rPr>
                <w:rFonts w:ascii="Cambria" w:hAnsi="Cambria"/>
                <w:sz w:val="22"/>
                <w:szCs w:val="22"/>
                <w:lang w:val="hu-HU"/>
              </w:rPr>
              <w:t>Prof. dr. ing. PAIZS Csaba</w:t>
            </w:r>
            <w:r w:rsidR="008F77FA" w:rsidRPr="00680BF0">
              <w:rPr>
                <w:rFonts w:ascii="Times New Roman" w:hAnsi="Times New Roman"/>
                <w:noProof/>
                <w:color w:val="000000"/>
              </w:rPr>
              <w:drawing>
                <wp:inline distT="0" distB="0" distL="0" distR="0" wp14:anchorId="340082EF" wp14:editId="12ABEBB6">
                  <wp:extent cx="1066800" cy="495300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66800" cy="495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28D7127" w14:textId="53D911D2" w:rsidR="000B6EB1" w:rsidRPr="001E4C21" w:rsidRDefault="000B6EB1" w:rsidP="004C6432">
      <w:pPr>
        <w:spacing w:after="0"/>
        <w:rPr>
          <w:rFonts w:ascii="Cambria" w:hAnsi="Cambria"/>
          <w:sz w:val="20"/>
          <w:szCs w:val="20"/>
          <w:lang w:val="hu-HU"/>
        </w:rPr>
      </w:pPr>
    </w:p>
    <w:sectPr w:rsidR="000B6EB1" w:rsidRPr="001E4C21" w:rsidSect="00706E3A">
      <w:pgSz w:w="11907" w:h="16840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6A5BDFA" w14:textId="77777777" w:rsidR="007A4CFE" w:rsidRDefault="007A4CFE" w:rsidP="00D12BC3">
      <w:pPr>
        <w:spacing w:after="0" w:line="240" w:lineRule="auto"/>
      </w:pPr>
      <w:r>
        <w:separator/>
      </w:r>
    </w:p>
  </w:endnote>
  <w:endnote w:type="continuationSeparator" w:id="0">
    <w:p w14:paraId="0266AFF7" w14:textId="77777777" w:rsidR="007A4CFE" w:rsidRDefault="007A4CFE" w:rsidP="00D12B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F6BBDA" w14:textId="77777777" w:rsidR="007A4CFE" w:rsidRDefault="007A4CFE" w:rsidP="00D12BC3">
      <w:pPr>
        <w:spacing w:after="0" w:line="240" w:lineRule="auto"/>
      </w:pPr>
      <w:r>
        <w:separator/>
      </w:r>
    </w:p>
  </w:footnote>
  <w:footnote w:type="continuationSeparator" w:id="0">
    <w:p w14:paraId="69E27585" w14:textId="77777777" w:rsidR="007A4CFE" w:rsidRDefault="007A4CFE" w:rsidP="00D12BC3">
      <w:pPr>
        <w:spacing w:after="0" w:line="240" w:lineRule="auto"/>
      </w:pPr>
      <w:r>
        <w:continuationSeparator/>
      </w:r>
    </w:p>
  </w:footnote>
  <w:footnote w:id="1">
    <w:p w14:paraId="54C1C092" w14:textId="5E04C471" w:rsidR="00D12BC3" w:rsidRPr="000F3A03" w:rsidRDefault="00D12BC3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</w:t>
      </w:r>
      <w:r w:rsidR="00912809" w:rsidRPr="000F3A03">
        <w:rPr>
          <w:rFonts w:ascii="Cambria" w:hAnsi="Cambria"/>
          <w:lang w:val="hu-HU"/>
        </w:rPr>
        <w:t>A tanulmányi program tantervéből át kell venni azokat a szakmai és/vagy transzverzális kompetenciákat, amelyek fejlesztéséhez az a tantárgy is hozzájárul, amelyhez az adott tantárgyi adatlap készült. Minden kompetencia esetében változatlan formában át kell venni a teljes kijelentést, beleértve a kompetencia kódját is, ahogyan a tantervben megjelenik. Amennyiben a két kategória közül valamelyikből nem vesznek át kompetenciákat, a táblázatban az adott kategóriának megfelelő sort törölni kell.</w:t>
      </w:r>
    </w:p>
  </w:footnote>
  <w:footnote w:id="2">
    <w:p w14:paraId="280581A0" w14:textId="1FD8DF8C" w:rsidR="00A5032D" w:rsidRPr="00C5370E" w:rsidRDefault="00A5032D" w:rsidP="00195FC3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0F3A03">
        <w:rPr>
          <w:rStyle w:val="FootnoteReference"/>
          <w:rFonts w:ascii="Cambria" w:hAnsi="Cambria"/>
          <w:lang w:val="hu-HU"/>
        </w:rPr>
        <w:footnoteRef/>
      </w:r>
      <w:r w:rsidR="0021772F" w:rsidRPr="000F3A03">
        <w:rPr>
          <w:rFonts w:ascii="Cambria" w:hAnsi="Cambria"/>
          <w:lang w:val="hu-HU"/>
        </w:rPr>
        <w:t xml:space="preserve"> Meg kell említeni a tanulmányi programra jellemző képzési eredményeket, amelyek fejlesztéséhez az a tantárgy is hozzájárul, amelyhez az adott tantárgyi adatlap készült. A tantárgy típusának (alaptárgy/szaktárgy/kiegészítő tárgy) megfelelő jellemzőket változatlan formában kell átvenni a tantervből, és a kapcsolódó kompetencia jobb odalán kell feltüntetni.</w:t>
      </w:r>
    </w:p>
  </w:footnote>
  <w:footnote w:id="3">
    <w:p w14:paraId="521FC338" w14:textId="1BFDD26E" w:rsidR="00BF0B4D" w:rsidRPr="00256519" w:rsidRDefault="00BF0B4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F62A19" w:rsidRPr="00256519">
        <w:rPr>
          <w:rFonts w:ascii="Cambria" w:hAnsi="Cambria"/>
          <w:lang w:val="hu-HU"/>
        </w:rPr>
        <w:t xml:space="preserve">Például szervezési szempontok, ajánlások a hallgatók számára, a kurzushoz/szemináriumhoz kapcsolódó konkrét szempontok, </w:t>
      </w:r>
      <w:r w:rsidR="00B051BE" w:rsidRPr="00256519">
        <w:rPr>
          <w:rFonts w:ascii="Cambria" w:hAnsi="Cambria"/>
          <w:lang w:val="hu-HU"/>
        </w:rPr>
        <w:t>mint például</w:t>
      </w:r>
      <w:r w:rsidR="00F62A19" w:rsidRPr="00256519">
        <w:rPr>
          <w:rFonts w:ascii="Cambria" w:hAnsi="Cambria"/>
          <w:lang w:val="hu-HU"/>
        </w:rPr>
        <w:t xml:space="preserve"> a területen dolgozó szakemberek meghívása stb.</w:t>
      </w:r>
    </w:p>
  </w:footnote>
  <w:footnote w:id="4">
    <w:p w14:paraId="0A9404E1" w14:textId="247B609F" w:rsidR="00D7550A" w:rsidRPr="00256519" w:rsidRDefault="00D7550A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="00305AF3" w:rsidRPr="00256519">
        <w:rPr>
          <w:rFonts w:ascii="Cambria" w:hAnsi="Cambria"/>
          <w:lang w:val="hu-HU"/>
        </w:rPr>
        <w:t xml:space="preserve"> Az értékelési kritériumoknak közvetlenül tükrözniük kell a tanulmányi program és a tantárgy szintjén kitűzött képzési eredményeket. Pontosabban, a várható képzési eredményeknél felsorolt eredményeket értékelik.</w:t>
      </w:r>
    </w:p>
  </w:footnote>
  <w:footnote w:id="5">
    <w:p w14:paraId="764A8FC5" w14:textId="62A2B36E" w:rsidR="00A5032D" w:rsidRPr="00256519" w:rsidRDefault="00A5032D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305AF3" w:rsidRPr="00256519">
        <w:rPr>
          <w:rFonts w:ascii="Cambria" w:hAnsi="Cambria"/>
          <w:lang w:val="hu-HU"/>
        </w:rPr>
        <w:t>Javasolt mind a végső kiértékelési módszerek, mind a folyamatos kiértékelési stratégia meghatározása.</w:t>
      </w:r>
    </w:p>
  </w:footnote>
  <w:footnote w:id="6">
    <w:p w14:paraId="257A5EB2" w14:textId="1F2D4C27" w:rsidR="00C3571C" w:rsidRPr="00C5370E" w:rsidRDefault="00C3571C" w:rsidP="00256519">
      <w:pPr>
        <w:pStyle w:val="FootnoteText"/>
        <w:spacing w:after="120" w:line="240" w:lineRule="auto"/>
        <w:jc w:val="both"/>
        <w:rPr>
          <w:rFonts w:ascii="Cambria" w:hAnsi="Cambria"/>
          <w:lang w:val="hu-HU"/>
        </w:rPr>
      </w:pPr>
      <w:r w:rsidRPr="00256519">
        <w:rPr>
          <w:rStyle w:val="FootnoteReference"/>
          <w:rFonts w:ascii="Cambria" w:hAnsi="Cambria"/>
          <w:lang w:val="hu-HU"/>
        </w:rPr>
        <w:footnoteRef/>
      </w:r>
      <w:r w:rsidRPr="00256519">
        <w:rPr>
          <w:rFonts w:ascii="Cambria" w:hAnsi="Cambria"/>
          <w:lang w:val="hu-HU"/>
        </w:rPr>
        <w:t xml:space="preserve"> </w:t>
      </w:r>
      <w:r w:rsidR="000C1713" w:rsidRPr="00256519">
        <w:rPr>
          <w:rFonts w:ascii="Cambria" w:hAnsi="Cambria"/>
          <w:lang w:val="hu-HU"/>
        </w:rPr>
        <w:t>Válasszon ki egyetlen olyan ikont, amely</w:t>
      </w:r>
      <w:r w:rsidR="009A14ED" w:rsidRPr="00256519">
        <w:rPr>
          <w:rFonts w:ascii="Cambria" w:hAnsi="Cambria"/>
          <w:lang w:val="hu-HU"/>
        </w:rPr>
        <w:t xml:space="preserve"> az </w:t>
      </w:r>
      <w:hyperlink r:id="rId1" w:history="1">
        <w:r w:rsidR="008769C5" w:rsidRPr="00256519">
          <w:rPr>
            <w:rStyle w:val="Hyperlink"/>
            <w:rFonts w:ascii="Cambria" w:hAnsi="Cambria"/>
            <w:i/>
            <w:iCs/>
            <w:lang w:val="hu-HU"/>
          </w:rPr>
          <w:t>E</w:t>
        </w:r>
        <w:r w:rsidR="009A14ED" w:rsidRPr="00256519">
          <w:rPr>
            <w:rStyle w:val="Hyperlink"/>
            <w:rFonts w:ascii="Cambria" w:hAnsi="Cambria"/>
            <w:i/>
            <w:iCs/>
            <w:lang w:val="hu-HU"/>
          </w:rPr>
          <w:t>gyetemi folyamatban történő alkalmazására vonatkozó eljárás</w:t>
        </w:r>
      </w:hyperlink>
      <w:r w:rsidR="009A14ED" w:rsidRPr="00256519">
        <w:rPr>
          <w:rFonts w:ascii="Cambria" w:hAnsi="Cambria"/>
          <w:lang w:val="hu-HU"/>
        </w:rPr>
        <w:t xml:space="preserve"> szerint </w:t>
      </w:r>
      <w:r w:rsidR="000C1713" w:rsidRPr="00256519">
        <w:rPr>
          <w:rFonts w:ascii="Cambria" w:hAnsi="Cambria"/>
          <w:lang w:val="hu-HU"/>
        </w:rPr>
        <w:t xml:space="preserve">legjobban </w:t>
      </w:r>
      <w:r w:rsidR="009A14ED" w:rsidRPr="00256519">
        <w:rPr>
          <w:rFonts w:ascii="Cambria" w:hAnsi="Cambria"/>
          <w:lang w:val="hu-HU"/>
        </w:rPr>
        <w:t>illeszked</w:t>
      </w:r>
      <w:r w:rsidR="000C1713" w:rsidRPr="00256519">
        <w:rPr>
          <w:rFonts w:ascii="Cambria" w:hAnsi="Cambria"/>
          <w:lang w:val="hu-HU"/>
        </w:rPr>
        <w:t>ik</w:t>
      </w:r>
      <w:r w:rsidR="009A14ED" w:rsidRPr="00256519">
        <w:rPr>
          <w:rFonts w:ascii="Cambria" w:hAnsi="Cambria"/>
          <w:lang w:val="hu-HU"/>
        </w:rPr>
        <w:t xml:space="preserve"> az adott tantárgyhoz</w:t>
      </w:r>
      <w:r w:rsidR="000C1713" w:rsidRPr="00256519">
        <w:rPr>
          <w:rFonts w:ascii="Cambria" w:hAnsi="Cambria"/>
          <w:lang w:val="hu-HU"/>
        </w:rPr>
        <w:t xml:space="preserve">. </w:t>
      </w:r>
      <w:r w:rsidR="00203A1E" w:rsidRPr="00256519">
        <w:rPr>
          <w:rFonts w:ascii="Cambria" w:hAnsi="Cambria"/>
          <w:lang w:val="hu-HU"/>
        </w:rPr>
        <w:t xml:space="preserve">Ha a tantárgy általánosságban foglalkozik a fenntartható fejlődéssel (pl. bemutatja/bevezeti a fenntartható fejlődés általános kereteit stb.), akkor a Fenntartható Fejlődés általános ikonja rendelhető hozzá. </w:t>
      </w:r>
      <w:r w:rsidR="009A14ED" w:rsidRPr="00256519">
        <w:rPr>
          <w:rFonts w:ascii="Cambria" w:hAnsi="Cambria"/>
          <w:lang w:val="hu-HU"/>
        </w:rPr>
        <w:t>Ha egy</w:t>
      </w:r>
      <w:r w:rsidR="002D2119" w:rsidRPr="00256519">
        <w:rPr>
          <w:rFonts w:ascii="Cambria" w:hAnsi="Cambria"/>
          <w:lang w:val="hu-HU"/>
        </w:rPr>
        <w:t>etlen</w:t>
      </w:r>
      <w:r w:rsidR="009A14ED" w:rsidRPr="00256519">
        <w:rPr>
          <w:rFonts w:ascii="Cambria" w:hAnsi="Cambria"/>
          <w:lang w:val="hu-HU"/>
        </w:rPr>
        <w:t xml:space="preserve"> ikon sem </w:t>
      </w:r>
      <w:r w:rsidR="002D2119" w:rsidRPr="00256519">
        <w:rPr>
          <w:rFonts w:ascii="Cambria" w:hAnsi="Cambria"/>
          <w:lang w:val="hu-HU"/>
        </w:rPr>
        <w:t>vonatkozik</w:t>
      </w:r>
      <w:r w:rsidR="009A14ED" w:rsidRPr="00256519">
        <w:rPr>
          <w:rFonts w:ascii="Cambria" w:hAnsi="Cambria"/>
          <w:lang w:val="hu-HU"/>
        </w:rPr>
        <w:t xml:space="preserve"> a tantárgyra, </w:t>
      </w:r>
      <w:r w:rsidR="002D2119" w:rsidRPr="00256519">
        <w:rPr>
          <w:rFonts w:ascii="Cambria" w:hAnsi="Cambria"/>
          <w:lang w:val="hu-HU"/>
        </w:rPr>
        <w:t>válassza az utolsó opciót:</w:t>
      </w:r>
      <w:r w:rsidR="009A14ED" w:rsidRPr="00256519">
        <w:rPr>
          <w:rFonts w:ascii="Cambria" w:hAnsi="Cambria"/>
          <w:lang w:val="hu-HU"/>
        </w:rPr>
        <w:t xml:space="preserve"> </w:t>
      </w:r>
      <w:r w:rsidR="009A14ED" w:rsidRPr="00256519">
        <w:rPr>
          <w:rFonts w:ascii="Cambria" w:hAnsi="Cambria"/>
          <w:i/>
          <w:iCs/>
          <w:lang w:val="hu-HU"/>
        </w:rPr>
        <w:t>„Nem alkalmazható”.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430EA8"/>
    <w:multiLevelType w:val="hybridMultilevel"/>
    <w:tmpl w:val="DF86ACB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3180409C"/>
    <w:multiLevelType w:val="hybridMultilevel"/>
    <w:tmpl w:val="369EB4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39759A3"/>
    <w:multiLevelType w:val="hybridMultilevel"/>
    <w:tmpl w:val="496415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67263B"/>
    <w:multiLevelType w:val="hybridMultilevel"/>
    <w:tmpl w:val="27F2BD4E"/>
    <w:lvl w:ilvl="0" w:tplc="626E9FDA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F6F2672"/>
    <w:multiLevelType w:val="hybridMultilevel"/>
    <w:tmpl w:val="1B14277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8BC70CA"/>
    <w:multiLevelType w:val="hybridMultilevel"/>
    <w:tmpl w:val="48AA2828"/>
    <w:lvl w:ilvl="0" w:tplc="04090001">
      <w:start w:val="1"/>
      <w:numFmt w:val="bullet"/>
      <w:lvlText w:val=""/>
      <w:lvlJc w:val="left"/>
      <w:pPr>
        <w:tabs>
          <w:tab w:val="num" w:pos="641"/>
        </w:tabs>
        <w:ind w:left="641" w:hanging="357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BAD4E4D"/>
    <w:multiLevelType w:val="hybridMultilevel"/>
    <w:tmpl w:val="2A1855E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7E710E"/>
    <w:multiLevelType w:val="hybridMultilevel"/>
    <w:tmpl w:val="1C542D5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76057EE1"/>
    <w:multiLevelType w:val="hybridMultilevel"/>
    <w:tmpl w:val="21120BB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820884421">
    <w:abstractNumId w:val="2"/>
  </w:num>
  <w:num w:numId="2" w16cid:durableId="1902671301">
    <w:abstractNumId w:val="1"/>
  </w:num>
  <w:num w:numId="3" w16cid:durableId="838929631">
    <w:abstractNumId w:val="3"/>
  </w:num>
  <w:num w:numId="4" w16cid:durableId="1628974054">
    <w:abstractNumId w:val="7"/>
  </w:num>
  <w:num w:numId="5" w16cid:durableId="721363948">
    <w:abstractNumId w:val="0"/>
  </w:num>
  <w:num w:numId="6" w16cid:durableId="977035604">
    <w:abstractNumId w:val="8"/>
  </w:num>
  <w:num w:numId="7" w16cid:durableId="1895460968">
    <w:abstractNumId w:val="6"/>
  </w:num>
  <w:num w:numId="8" w16cid:durableId="596445454">
    <w:abstractNumId w:val="4"/>
  </w:num>
  <w:num w:numId="9" w16cid:durableId="1049692519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C781A"/>
    <w:rsid w:val="000032D0"/>
    <w:rsid w:val="00003A39"/>
    <w:rsid w:val="0000513E"/>
    <w:rsid w:val="000065E8"/>
    <w:rsid w:val="000067DE"/>
    <w:rsid w:val="00011141"/>
    <w:rsid w:val="0001171D"/>
    <w:rsid w:val="00015B59"/>
    <w:rsid w:val="00022B3B"/>
    <w:rsid w:val="00023CD8"/>
    <w:rsid w:val="00024A1F"/>
    <w:rsid w:val="000315BD"/>
    <w:rsid w:val="000327C5"/>
    <w:rsid w:val="000349FF"/>
    <w:rsid w:val="00034D14"/>
    <w:rsid w:val="00035F4F"/>
    <w:rsid w:val="00036059"/>
    <w:rsid w:val="00043CC3"/>
    <w:rsid w:val="000553E8"/>
    <w:rsid w:val="00057BF8"/>
    <w:rsid w:val="00065956"/>
    <w:rsid w:val="00070E50"/>
    <w:rsid w:val="0007706D"/>
    <w:rsid w:val="00084669"/>
    <w:rsid w:val="00091CED"/>
    <w:rsid w:val="000B6EB1"/>
    <w:rsid w:val="000B7D0D"/>
    <w:rsid w:val="000C1713"/>
    <w:rsid w:val="000D20FE"/>
    <w:rsid w:val="000D2ED5"/>
    <w:rsid w:val="000D5C50"/>
    <w:rsid w:val="000E75D7"/>
    <w:rsid w:val="000F00FF"/>
    <w:rsid w:val="000F20F3"/>
    <w:rsid w:val="000F2DF8"/>
    <w:rsid w:val="000F3A03"/>
    <w:rsid w:val="000F6A7F"/>
    <w:rsid w:val="000F7ACA"/>
    <w:rsid w:val="0010419C"/>
    <w:rsid w:val="00105C9A"/>
    <w:rsid w:val="00110391"/>
    <w:rsid w:val="00110682"/>
    <w:rsid w:val="00117B5A"/>
    <w:rsid w:val="00123B64"/>
    <w:rsid w:val="001253AA"/>
    <w:rsid w:val="001346BE"/>
    <w:rsid w:val="00141956"/>
    <w:rsid w:val="001471F2"/>
    <w:rsid w:val="00155A52"/>
    <w:rsid w:val="001914D4"/>
    <w:rsid w:val="00195FC3"/>
    <w:rsid w:val="0019757E"/>
    <w:rsid w:val="001A19E8"/>
    <w:rsid w:val="001A4A04"/>
    <w:rsid w:val="001A50C5"/>
    <w:rsid w:val="001C2668"/>
    <w:rsid w:val="001C2B1D"/>
    <w:rsid w:val="001C3E3C"/>
    <w:rsid w:val="001D4A98"/>
    <w:rsid w:val="001D5492"/>
    <w:rsid w:val="001E1F24"/>
    <w:rsid w:val="001E4C21"/>
    <w:rsid w:val="001F0D36"/>
    <w:rsid w:val="00201EE0"/>
    <w:rsid w:val="00203A1E"/>
    <w:rsid w:val="00213090"/>
    <w:rsid w:val="00214B45"/>
    <w:rsid w:val="0021656F"/>
    <w:rsid w:val="0021772F"/>
    <w:rsid w:val="00221B6D"/>
    <w:rsid w:val="00231542"/>
    <w:rsid w:val="002315D2"/>
    <w:rsid w:val="002324C2"/>
    <w:rsid w:val="002425E5"/>
    <w:rsid w:val="00242E53"/>
    <w:rsid w:val="002467DE"/>
    <w:rsid w:val="00250293"/>
    <w:rsid w:val="00250F88"/>
    <w:rsid w:val="002528D4"/>
    <w:rsid w:val="00256519"/>
    <w:rsid w:val="00260978"/>
    <w:rsid w:val="00261BF1"/>
    <w:rsid w:val="0026481E"/>
    <w:rsid w:val="002659CC"/>
    <w:rsid w:val="00272684"/>
    <w:rsid w:val="00273287"/>
    <w:rsid w:val="00277235"/>
    <w:rsid w:val="00283C24"/>
    <w:rsid w:val="002A0925"/>
    <w:rsid w:val="002A3A93"/>
    <w:rsid w:val="002A7B96"/>
    <w:rsid w:val="002B298E"/>
    <w:rsid w:val="002B38EF"/>
    <w:rsid w:val="002B3B45"/>
    <w:rsid w:val="002C22AA"/>
    <w:rsid w:val="002C2A67"/>
    <w:rsid w:val="002C3AC1"/>
    <w:rsid w:val="002D0A73"/>
    <w:rsid w:val="002D13DD"/>
    <w:rsid w:val="002D19B2"/>
    <w:rsid w:val="002D2119"/>
    <w:rsid w:val="002D5FCA"/>
    <w:rsid w:val="002E2D93"/>
    <w:rsid w:val="002E4459"/>
    <w:rsid w:val="002F1350"/>
    <w:rsid w:val="00301E97"/>
    <w:rsid w:val="00305AF3"/>
    <w:rsid w:val="00316629"/>
    <w:rsid w:val="0032111F"/>
    <w:rsid w:val="003216DE"/>
    <w:rsid w:val="003328A1"/>
    <w:rsid w:val="003423DA"/>
    <w:rsid w:val="00345357"/>
    <w:rsid w:val="003478E6"/>
    <w:rsid w:val="00351944"/>
    <w:rsid w:val="0035421D"/>
    <w:rsid w:val="00354B93"/>
    <w:rsid w:val="00357598"/>
    <w:rsid w:val="00366881"/>
    <w:rsid w:val="00366BF7"/>
    <w:rsid w:val="00370DF5"/>
    <w:rsid w:val="0037232C"/>
    <w:rsid w:val="00375312"/>
    <w:rsid w:val="0037729A"/>
    <w:rsid w:val="003836AF"/>
    <w:rsid w:val="00384F1D"/>
    <w:rsid w:val="00385464"/>
    <w:rsid w:val="00386C7F"/>
    <w:rsid w:val="003871FD"/>
    <w:rsid w:val="0039378F"/>
    <w:rsid w:val="003A1213"/>
    <w:rsid w:val="003A1FA6"/>
    <w:rsid w:val="003A4B7D"/>
    <w:rsid w:val="003A7089"/>
    <w:rsid w:val="003B27FC"/>
    <w:rsid w:val="003B449C"/>
    <w:rsid w:val="003B6EE4"/>
    <w:rsid w:val="003C197C"/>
    <w:rsid w:val="003C45FB"/>
    <w:rsid w:val="003C47C3"/>
    <w:rsid w:val="003C47D1"/>
    <w:rsid w:val="003C7B55"/>
    <w:rsid w:val="003D190B"/>
    <w:rsid w:val="003D3756"/>
    <w:rsid w:val="003D6191"/>
    <w:rsid w:val="003D7F8A"/>
    <w:rsid w:val="003E4017"/>
    <w:rsid w:val="003F481E"/>
    <w:rsid w:val="003F48C4"/>
    <w:rsid w:val="003F5C13"/>
    <w:rsid w:val="003F659E"/>
    <w:rsid w:val="004024DF"/>
    <w:rsid w:val="00404E16"/>
    <w:rsid w:val="00405204"/>
    <w:rsid w:val="00413A82"/>
    <w:rsid w:val="0042330E"/>
    <w:rsid w:val="00432453"/>
    <w:rsid w:val="00443956"/>
    <w:rsid w:val="00453436"/>
    <w:rsid w:val="00457B3D"/>
    <w:rsid w:val="004607AB"/>
    <w:rsid w:val="004613CA"/>
    <w:rsid w:val="00467365"/>
    <w:rsid w:val="004675C5"/>
    <w:rsid w:val="00467ACB"/>
    <w:rsid w:val="00472BF0"/>
    <w:rsid w:val="00486051"/>
    <w:rsid w:val="00487C1D"/>
    <w:rsid w:val="00492091"/>
    <w:rsid w:val="004925D3"/>
    <w:rsid w:val="004948EC"/>
    <w:rsid w:val="004A3B40"/>
    <w:rsid w:val="004A78CA"/>
    <w:rsid w:val="004B3A97"/>
    <w:rsid w:val="004C6432"/>
    <w:rsid w:val="004D2236"/>
    <w:rsid w:val="004D72E3"/>
    <w:rsid w:val="004E11A8"/>
    <w:rsid w:val="004E11FF"/>
    <w:rsid w:val="004E1BBC"/>
    <w:rsid w:val="004E2C1F"/>
    <w:rsid w:val="004E578B"/>
    <w:rsid w:val="004F4593"/>
    <w:rsid w:val="004F45E5"/>
    <w:rsid w:val="004F4B37"/>
    <w:rsid w:val="005015FC"/>
    <w:rsid w:val="005025A3"/>
    <w:rsid w:val="0050720F"/>
    <w:rsid w:val="005125BA"/>
    <w:rsid w:val="0051262B"/>
    <w:rsid w:val="00520A95"/>
    <w:rsid w:val="005233CB"/>
    <w:rsid w:val="00526FA1"/>
    <w:rsid w:val="00533223"/>
    <w:rsid w:val="00535AD0"/>
    <w:rsid w:val="00541A22"/>
    <w:rsid w:val="0054456A"/>
    <w:rsid w:val="0055138F"/>
    <w:rsid w:val="00551CC4"/>
    <w:rsid w:val="0055746C"/>
    <w:rsid w:val="00561E9A"/>
    <w:rsid w:val="0056367D"/>
    <w:rsid w:val="0057268A"/>
    <w:rsid w:val="00577754"/>
    <w:rsid w:val="0058386B"/>
    <w:rsid w:val="00586682"/>
    <w:rsid w:val="00590033"/>
    <w:rsid w:val="005A0D77"/>
    <w:rsid w:val="005B2743"/>
    <w:rsid w:val="005B2BEB"/>
    <w:rsid w:val="005B5277"/>
    <w:rsid w:val="005B5C8E"/>
    <w:rsid w:val="005B66A9"/>
    <w:rsid w:val="005B756E"/>
    <w:rsid w:val="005D3A59"/>
    <w:rsid w:val="005D7AFC"/>
    <w:rsid w:val="005E100B"/>
    <w:rsid w:val="005E1610"/>
    <w:rsid w:val="005F30A6"/>
    <w:rsid w:val="005F30C5"/>
    <w:rsid w:val="006016CF"/>
    <w:rsid w:val="00606962"/>
    <w:rsid w:val="00614B80"/>
    <w:rsid w:val="00615F83"/>
    <w:rsid w:val="006168F2"/>
    <w:rsid w:val="00623451"/>
    <w:rsid w:val="006235A9"/>
    <w:rsid w:val="006272B2"/>
    <w:rsid w:val="00632190"/>
    <w:rsid w:val="006354AC"/>
    <w:rsid w:val="006379C2"/>
    <w:rsid w:val="00641973"/>
    <w:rsid w:val="00642BA2"/>
    <w:rsid w:val="00651628"/>
    <w:rsid w:val="00656C7A"/>
    <w:rsid w:val="00657AA8"/>
    <w:rsid w:val="0067575B"/>
    <w:rsid w:val="00687EE7"/>
    <w:rsid w:val="00694151"/>
    <w:rsid w:val="00694E26"/>
    <w:rsid w:val="006965CF"/>
    <w:rsid w:val="00696CD4"/>
    <w:rsid w:val="006A3DD3"/>
    <w:rsid w:val="006A496E"/>
    <w:rsid w:val="006A5360"/>
    <w:rsid w:val="006B1397"/>
    <w:rsid w:val="006B2EAE"/>
    <w:rsid w:val="006B6ABF"/>
    <w:rsid w:val="006C505D"/>
    <w:rsid w:val="006C5FE8"/>
    <w:rsid w:val="006D4B54"/>
    <w:rsid w:val="006D648A"/>
    <w:rsid w:val="006D7529"/>
    <w:rsid w:val="006E1EAF"/>
    <w:rsid w:val="006E276B"/>
    <w:rsid w:val="006F0612"/>
    <w:rsid w:val="006F08DA"/>
    <w:rsid w:val="006F32EA"/>
    <w:rsid w:val="00706E3A"/>
    <w:rsid w:val="0070795C"/>
    <w:rsid w:val="00710B3F"/>
    <w:rsid w:val="0071375C"/>
    <w:rsid w:val="00715098"/>
    <w:rsid w:val="0072720D"/>
    <w:rsid w:val="007342EF"/>
    <w:rsid w:val="0073503B"/>
    <w:rsid w:val="0074223A"/>
    <w:rsid w:val="00745DBC"/>
    <w:rsid w:val="00747F90"/>
    <w:rsid w:val="007526F3"/>
    <w:rsid w:val="0075562E"/>
    <w:rsid w:val="007566DE"/>
    <w:rsid w:val="00756DF3"/>
    <w:rsid w:val="007730F9"/>
    <w:rsid w:val="00781493"/>
    <w:rsid w:val="0078208B"/>
    <w:rsid w:val="007965C1"/>
    <w:rsid w:val="007A3E0D"/>
    <w:rsid w:val="007A4CFE"/>
    <w:rsid w:val="007B067C"/>
    <w:rsid w:val="007B26C6"/>
    <w:rsid w:val="007B363B"/>
    <w:rsid w:val="007B5DD0"/>
    <w:rsid w:val="007C0F60"/>
    <w:rsid w:val="007C0FB7"/>
    <w:rsid w:val="007C5637"/>
    <w:rsid w:val="007C631A"/>
    <w:rsid w:val="007D0416"/>
    <w:rsid w:val="007D6BE3"/>
    <w:rsid w:val="007E1D45"/>
    <w:rsid w:val="007E479C"/>
    <w:rsid w:val="007E4CF3"/>
    <w:rsid w:val="007F519B"/>
    <w:rsid w:val="008005EB"/>
    <w:rsid w:val="008119F8"/>
    <w:rsid w:val="00812545"/>
    <w:rsid w:val="008151EF"/>
    <w:rsid w:val="00820A4F"/>
    <w:rsid w:val="00827CA3"/>
    <w:rsid w:val="00830C38"/>
    <w:rsid w:val="0083358D"/>
    <w:rsid w:val="0083535C"/>
    <w:rsid w:val="0084063D"/>
    <w:rsid w:val="0084433E"/>
    <w:rsid w:val="00844B6A"/>
    <w:rsid w:val="00844EAD"/>
    <w:rsid w:val="0084568F"/>
    <w:rsid w:val="00847940"/>
    <w:rsid w:val="00847A44"/>
    <w:rsid w:val="00854741"/>
    <w:rsid w:val="00856C18"/>
    <w:rsid w:val="00863872"/>
    <w:rsid w:val="0086570A"/>
    <w:rsid w:val="008663BC"/>
    <w:rsid w:val="008769C5"/>
    <w:rsid w:val="008819CA"/>
    <w:rsid w:val="00883ED6"/>
    <w:rsid w:val="00885BDD"/>
    <w:rsid w:val="00886616"/>
    <w:rsid w:val="00894BAB"/>
    <w:rsid w:val="00895EEB"/>
    <w:rsid w:val="00896E10"/>
    <w:rsid w:val="008A2B64"/>
    <w:rsid w:val="008B15F8"/>
    <w:rsid w:val="008B4B54"/>
    <w:rsid w:val="008C28C6"/>
    <w:rsid w:val="008C41C5"/>
    <w:rsid w:val="008C62B1"/>
    <w:rsid w:val="008C6A8A"/>
    <w:rsid w:val="008D0FFE"/>
    <w:rsid w:val="008D7291"/>
    <w:rsid w:val="008E14C9"/>
    <w:rsid w:val="008E6D88"/>
    <w:rsid w:val="008F1C67"/>
    <w:rsid w:val="008F3041"/>
    <w:rsid w:val="008F5225"/>
    <w:rsid w:val="008F5E28"/>
    <w:rsid w:val="008F77FA"/>
    <w:rsid w:val="0090282A"/>
    <w:rsid w:val="00903FED"/>
    <w:rsid w:val="00905464"/>
    <w:rsid w:val="009077FF"/>
    <w:rsid w:val="00912809"/>
    <w:rsid w:val="00935614"/>
    <w:rsid w:val="00936988"/>
    <w:rsid w:val="009401B8"/>
    <w:rsid w:val="00944A03"/>
    <w:rsid w:val="009508B1"/>
    <w:rsid w:val="00954FEA"/>
    <w:rsid w:val="00956527"/>
    <w:rsid w:val="00956B77"/>
    <w:rsid w:val="00957F04"/>
    <w:rsid w:val="009625B4"/>
    <w:rsid w:val="009644EC"/>
    <w:rsid w:val="00964519"/>
    <w:rsid w:val="0096646F"/>
    <w:rsid w:val="0098447E"/>
    <w:rsid w:val="00996BA6"/>
    <w:rsid w:val="00996E5F"/>
    <w:rsid w:val="00997DF2"/>
    <w:rsid w:val="009A02E0"/>
    <w:rsid w:val="009A14ED"/>
    <w:rsid w:val="009A1C24"/>
    <w:rsid w:val="009A439B"/>
    <w:rsid w:val="009A49DC"/>
    <w:rsid w:val="009B24D0"/>
    <w:rsid w:val="009B76B8"/>
    <w:rsid w:val="009C299C"/>
    <w:rsid w:val="009C6044"/>
    <w:rsid w:val="009D0C72"/>
    <w:rsid w:val="009D6CB7"/>
    <w:rsid w:val="009D7EA7"/>
    <w:rsid w:val="009E0B44"/>
    <w:rsid w:val="009E1A45"/>
    <w:rsid w:val="009E286A"/>
    <w:rsid w:val="009F21D8"/>
    <w:rsid w:val="009F6D96"/>
    <w:rsid w:val="00A2132C"/>
    <w:rsid w:val="00A22AD7"/>
    <w:rsid w:val="00A23D3E"/>
    <w:rsid w:val="00A24211"/>
    <w:rsid w:val="00A365C9"/>
    <w:rsid w:val="00A378E1"/>
    <w:rsid w:val="00A4215F"/>
    <w:rsid w:val="00A42D35"/>
    <w:rsid w:val="00A5032D"/>
    <w:rsid w:val="00A525B0"/>
    <w:rsid w:val="00A54F85"/>
    <w:rsid w:val="00A643F8"/>
    <w:rsid w:val="00A713B0"/>
    <w:rsid w:val="00A73CC5"/>
    <w:rsid w:val="00A74D64"/>
    <w:rsid w:val="00A82450"/>
    <w:rsid w:val="00A85896"/>
    <w:rsid w:val="00A87BE9"/>
    <w:rsid w:val="00A9457B"/>
    <w:rsid w:val="00A96776"/>
    <w:rsid w:val="00A96925"/>
    <w:rsid w:val="00AB0DE7"/>
    <w:rsid w:val="00AB7461"/>
    <w:rsid w:val="00AC309C"/>
    <w:rsid w:val="00AC5018"/>
    <w:rsid w:val="00AD791A"/>
    <w:rsid w:val="00AE2458"/>
    <w:rsid w:val="00B051BE"/>
    <w:rsid w:val="00B11941"/>
    <w:rsid w:val="00B13127"/>
    <w:rsid w:val="00B25C38"/>
    <w:rsid w:val="00B31AC3"/>
    <w:rsid w:val="00B36DE7"/>
    <w:rsid w:val="00B40752"/>
    <w:rsid w:val="00B417DB"/>
    <w:rsid w:val="00B45D44"/>
    <w:rsid w:val="00B54211"/>
    <w:rsid w:val="00B715DB"/>
    <w:rsid w:val="00B74869"/>
    <w:rsid w:val="00B753D7"/>
    <w:rsid w:val="00B758E2"/>
    <w:rsid w:val="00B801DE"/>
    <w:rsid w:val="00B92917"/>
    <w:rsid w:val="00B9479C"/>
    <w:rsid w:val="00BA46D7"/>
    <w:rsid w:val="00BC5CFF"/>
    <w:rsid w:val="00BC69BB"/>
    <w:rsid w:val="00BC7CDE"/>
    <w:rsid w:val="00BD3CB2"/>
    <w:rsid w:val="00BF06AC"/>
    <w:rsid w:val="00BF0B4D"/>
    <w:rsid w:val="00BF17DD"/>
    <w:rsid w:val="00BF2C1C"/>
    <w:rsid w:val="00BF4F61"/>
    <w:rsid w:val="00C02345"/>
    <w:rsid w:val="00C05B3A"/>
    <w:rsid w:val="00C163AF"/>
    <w:rsid w:val="00C17010"/>
    <w:rsid w:val="00C27B80"/>
    <w:rsid w:val="00C344D3"/>
    <w:rsid w:val="00C3571C"/>
    <w:rsid w:val="00C42CB0"/>
    <w:rsid w:val="00C43513"/>
    <w:rsid w:val="00C44A41"/>
    <w:rsid w:val="00C46D4A"/>
    <w:rsid w:val="00C5370E"/>
    <w:rsid w:val="00C56E05"/>
    <w:rsid w:val="00C6250A"/>
    <w:rsid w:val="00C63177"/>
    <w:rsid w:val="00C741E4"/>
    <w:rsid w:val="00C76710"/>
    <w:rsid w:val="00C819C8"/>
    <w:rsid w:val="00C82753"/>
    <w:rsid w:val="00C8298F"/>
    <w:rsid w:val="00C85D88"/>
    <w:rsid w:val="00C93A37"/>
    <w:rsid w:val="00C9513E"/>
    <w:rsid w:val="00C95666"/>
    <w:rsid w:val="00C96E0E"/>
    <w:rsid w:val="00CA412A"/>
    <w:rsid w:val="00CB66F3"/>
    <w:rsid w:val="00CC70BB"/>
    <w:rsid w:val="00CC712E"/>
    <w:rsid w:val="00CC781A"/>
    <w:rsid w:val="00CE2BF2"/>
    <w:rsid w:val="00D00111"/>
    <w:rsid w:val="00D06D01"/>
    <w:rsid w:val="00D12BC3"/>
    <w:rsid w:val="00D17237"/>
    <w:rsid w:val="00D22666"/>
    <w:rsid w:val="00D2397E"/>
    <w:rsid w:val="00D3195B"/>
    <w:rsid w:val="00D44828"/>
    <w:rsid w:val="00D5037A"/>
    <w:rsid w:val="00D51618"/>
    <w:rsid w:val="00D57589"/>
    <w:rsid w:val="00D60DDF"/>
    <w:rsid w:val="00D631CB"/>
    <w:rsid w:val="00D70267"/>
    <w:rsid w:val="00D7550A"/>
    <w:rsid w:val="00D80899"/>
    <w:rsid w:val="00D851F3"/>
    <w:rsid w:val="00D94607"/>
    <w:rsid w:val="00D965D4"/>
    <w:rsid w:val="00DA1056"/>
    <w:rsid w:val="00DA66F2"/>
    <w:rsid w:val="00DB04C5"/>
    <w:rsid w:val="00DB6382"/>
    <w:rsid w:val="00DB6F5C"/>
    <w:rsid w:val="00DC236E"/>
    <w:rsid w:val="00DC248C"/>
    <w:rsid w:val="00DC4796"/>
    <w:rsid w:val="00DC5A5D"/>
    <w:rsid w:val="00DD2809"/>
    <w:rsid w:val="00DE0277"/>
    <w:rsid w:val="00DE3CFE"/>
    <w:rsid w:val="00DE4213"/>
    <w:rsid w:val="00DE5B58"/>
    <w:rsid w:val="00DE5E73"/>
    <w:rsid w:val="00DE6B49"/>
    <w:rsid w:val="00DE7243"/>
    <w:rsid w:val="00E027F6"/>
    <w:rsid w:val="00E03DC8"/>
    <w:rsid w:val="00E12B00"/>
    <w:rsid w:val="00E150E7"/>
    <w:rsid w:val="00E16F73"/>
    <w:rsid w:val="00E202C3"/>
    <w:rsid w:val="00E2427E"/>
    <w:rsid w:val="00E27C90"/>
    <w:rsid w:val="00E463DB"/>
    <w:rsid w:val="00E466D4"/>
    <w:rsid w:val="00E5452B"/>
    <w:rsid w:val="00E56D7A"/>
    <w:rsid w:val="00E663F1"/>
    <w:rsid w:val="00E724BA"/>
    <w:rsid w:val="00E737DD"/>
    <w:rsid w:val="00EA2331"/>
    <w:rsid w:val="00EB330B"/>
    <w:rsid w:val="00EC0905"/>
    <w:rsid w:val="00EC3397"/>
    <w:rsid w:val="00EC75FC"/>
    <w:rsid w:val="00ED2FBF"/>
    <w:rsid w:val="00ED390F"/>
    <w:rsid w:val="00ED5FDE"/>
    <w:rsid w:val="00EE3CB3"/>
    <w:rsid w:val="00EF1903"/>
    <w:rsid w:val="00F01F2B"/>
    <w:rsid w:val="00F1358C"/>
    <w:rsid w:val="00F164C0"/>
    <w:rsid w:val="00F21598"/>
    <w:rsid w:val="00F31809"/>
    <w:rsid w:val="00F325EE"/>
    <w:rsid w:val="00F3301B"/>
    <w:rsid w:val="00F37311"/>
    <w:rsid w:val="00F42CE7"/>
    <w:rsid w:val="00F52A38"/>
    <w:rsid w:val="00F6028C"/>
    <w:rsid w:val="00F60980"/>
    <w:rsid w:val="00F61628"/>
    <w:rsid w:val="00F62A19"/>
    <w:rsid w:val="00F63D0A"/>
    <w:rsid w:val="00F65EFF"/>
    <w:rsid w:val="00F708DA"/>
    <w:rsid w:val="00F73D47"/>
    <w:rsid w:val="00F75655"/>
    <w:rsid w:val="00F760DE"/>
    <w:rsid w:val="00F76D8F"/>
    <w:rsid w:val="00F80BD5"/>
    <w:rsid w:val="00F81966"/>
    <w:rsid w:val="00F85E5C"/>
    <w:rsid w:val="00F963FD"/>
    <w:rsid w:val="00F974CE"/>
    <w:rsid w:val="00FA3B35"/>
    <w:rsid w:val="00FA3D17"/>
    <w:rsid w:val="00FA47EB"/>
    <w:rsid w:val="00FA700E"/>
    <w:rsid w:val="00FA7471"/>
    <w:rsid w:val="00FB06B0"/>
    <w:rsid w:val="00FB4631"/>
    <w:rsid w:val="00FB4CA9"/>
    <w:rsid w:val="00FB5485"/>
    <w:rsid w:val="00FB717F"/>
    <w:rsid w:val="00FC204E"/>
    <w:rsid w:val="00FD3B76"/>
    <w:rsid w:val="00FE3DFA"/>
    <w:rsid w:val="00FF03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8D3E2C6"/>
  <w15:docId w15:val="{CCC6B9B5-BCAC-4709-8BD9-FDAEC78BE73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3DD3"/>
    <w:rPr>
      <w:lang w:val="ro-RO"/>
    </w:rPr>
  </w:style>
  <w:style w:type="paragraph" w:styleId="Heading1">
    <w:name w:val="heading 1"/>
    <w:basedOn w:val="Normal"/>
    <w:next w:val="Normal"/>
    <w:link w:val="Heading1Char"/>
    <w:uiPriority w:val="9"/>
    <w:qFormat/>
    <w:rsid w:val="00CC781A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CC781A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CC781A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C781A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C781A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C781A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C781A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C781A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CC781A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C781A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CC781A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CC781A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CC781A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CC781A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CC781A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CC781A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CC781A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CC781A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CC781A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CC781A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CC781A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CC781A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CC781A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C781A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CC781A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CC781A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C781A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C781A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CC781A"/>
    <w:rPr>
      <w:b/>
      <w:bCs/>
      <w:smallCaps/>
      <w:color w:val="0F4761" w:themeColor="accent1" w:themeShade="BF"/>
      <w:spacing w:val="5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D12BC3"/>
    <w:pPr>
      <w:spacing w:after="200" w:line="276" w:lineRule="auto"/>
    </w:pPr>
    <w:rPr>
      <w:rFonts w:ascii="Calibri" w:eastAsia="Calibri" w:hAnsi="Calibri" w:cs="Times New Roman"/>
      <w:kern w:val="0"/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D12BC3"/>
    <w:rPr>
      <w:rFonts w:ascii="Calibri" w:eastAsia="Calibri" w:hAnsi="Calibri" w:cs="Times New Roman"/>
      <w:kern w:val="0"/>
      <w:sz w:val="20"/>
      <w:szCs w:val="20"/>
      <w:lang w:val="ro-RO"/>
    </w:rPr>
  </w:style>
  <w:style w:type="character" w:styleId="FootnoteReference">
    <w:name w:val="footnote reference"/>
    <w:uiPriority w:val="99"/>
    <w:semiHidden/>
    <w:unhideWhenUsed/>
    <w:rsid w:val="00D12BC3"/>
    <w:rPr>
      <w:vertAlign w:val="superscript"/>
    </w:rPr>
  </w:style>
  <w:style w:type="table" w:styleId="TableGrid">
    <w:name w:val="Table Grid"/>
    <w:basedOn w:val="TableNormal"/>
    <w:uiPriority w:val="99"/>
    <w:rsid w:val="001253AA"/>
    <w:pPr>
      <w:spacing w:after="0" w:line="240" w:lineRule="auto"/>
    </w:pPr>
    <w:rPr>
      <w:rFonts w:ascii="Calibri" w:eastAsia="Calibri" w:hAnsi="Calibri" w:cs="Times New Roman"/>
      <w:kern w:val="0"/>
      <w:sz w:val="20"/>
      <w:szCs w:val="20"/>
      <w:lang w:val="ro-RO" w:eastAsia="ro-R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996BA6"/>
    <w:rPr>
      <w:color w:val="467886" w:themeColor="hyperlink"/>
      <w:u w:val="single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996BA6"/>
    <w:rPr>
      <w:color w:val="605E5C"/>
      <w:shd w:val="clear" w:color="auto" w:fill="E1DFDD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C22A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C22AA"/>
    <w:rPr>
      <w:rFonts w:ascii="Tahoma" w:hAnsi="Tahoma" w:cs="Tahoma"/>
      <w:sz w:val="16"/>
      <w:szCs w:val="16"/>
      <w:lang w:val="ro-RO"/>
    </w:rPr>
  </w:style>
  <w:style w:type="paragraph" w:styleId="CommentText">
    <w:name w:val="annotation text"/>
    <w:basedOn w:val="Normal"/>
    <w:link w:val="CommentTextChar"/>
    <w:uiPriority w:val="99"/>
    <w:unhideWhenUsed/>
    <w:rsid w:val="0086570A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86570A"/>
    <w:rPr>
      <w:sz w:val="20"/>
      <w:szCs w:val="20"/>
      <w:lang w:val="ro-RO"/>
    </w:rPr>
  </w:style>
  <w:style w:type="character" w:styleId="CommentReference">
    <w:name w:val="annotation reference"/>
    <w:basedOn w:val="DefaultParagraphFont"/>
    <w:uiPriority w:val="99"/>
    <w:semiHidden/>
    <w:unhideWhenUsed/>
    <w:rsid w:val="00AC5018"/>
    <w:rPr>
      <w:sz w:val="16"/>
      <w:szCs w:val="16"/>
    </w:rPr>
  </w:style>
  <w:style w:type="character" w:styleId="FollowedHyperlink">
    <w:name w:val="FollowedHyperlink"/>
    <w:basedOn w:val="DefaultParagraphFont"/>
    <w:uiPriority w:val="99"/>
    <w:semiHidden/>
    <w:unhideWhenUsed/>
    <w:rsid w:val="00C82753"/>
    <w:rPr>
      <w:color w:val="96607D" w:themeColor="followedHyperlink"/>
      <w:u w:val="single"/>
    </w:rPr>
  </w:style>
  <w:style w:type="character" w:styleId="PlaceholderText">
    <w:name w:val="Placeholder Text"/>
    <w:basedOn w:val="DefaultParagraphFont"/>
    <w:uiPriority w:val="99"/>
    <w:semiHidden/>
    <w:rsid w:val="000553E8"/>
    <w:rPr>
      <w:color w:val="666666"/>
    </w:rPr>
  </w:style>
  <w:style w:type="character" w:styleId="UnresolvedMention">
    <w:name w:val="Unresolved Mention"/>
    <w:basedOn w:val="DefaultParagraphFont"/>
    <w:uiPriority w:val="99"/>
    <w:semiHidden/>
    <w:unhideWhenUsed/>
    <w:rsid w:val="008769C5"/>
    <w:rPr>
      <w:color w:val="605E5C"/>
      <w:shd w:val="clear" w:color="auto" w:fill="E1DFDD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235A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kern w:val="0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235A9"/>
    <w:rPr>
      <w:rFonts w:ascii="Courier New" w:eastAsia="Times New Roman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" Type="http://schemas.openxmlformats.org/officeDocument/2006/relationships/styles" Target="styles.xml"/><Relationship Id="rId21" Type="http://schemas.openxmlformats.org/officeDocument/2006/relationships/image" Target="media/image14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media/image13.png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7.pn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10" Type="http://schemas.openxmlformats.org/officeDocument/2006/relationships/image" Target="media/image3.png"/><Relationship Id="rId19" Type="http://schemas.openxmlformats.org/officeDocument/2006/relationships/image" Target="media/image12.png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7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green.ubbcluj.ro/procedura-de-aplicare-a-etichetelor-odd/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7C8742EE40FA44E995EAA38D57AEE5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BC24703-471A-40DC-9B05-10642A337A76}"/>
      </w:docPartPr>
      <w:docPartBody>
        <w:p w:rsidR="00BD1FD8" w:rsidRDefault="00222793" w:rsidP="00222793">
          <w:pPr>
            <w:pStyle w:val="7C8742EE40FA44E995EAA38D57AEE56E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9C099BF5AEB1410AB0FE7B0E9FB1120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74C613E-3D30-4B66-AD0D-BACB2043E627}"/>
      </w:docPartPr>
      <w:docPartBody>
        <w:p w:rsidR="00BD1FD8" w:rsidRDefault="00222793" w:rsidP="00222793">
          <w:pPr>
            <w:pStyle w:val="9C099BF5AEB1410AB0FE7B0E9FB1120F"/>
          </w:pPr>
          <w:r w:rsidRPr="00FB2417">
            <w:rPr>
              <w:rStyle w:val="PlaceholderText"/>
            </w:rPr>
            <w:t>Alegeți un element.</w:t>
          </w:r>
        </w:p>
      </w:docPartBody>
    </w:docPart>
    <w:docPart>
      <w:docPartPr>
        <w:name w:val="A32AC3BB18A84AA38E3A5F4B2CB414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AC830F-E39D-43C9-B8F4-4B991E25362D}"/>
      </w:docPartPr>
      <w:docPartBody>
        <w:p w:rsidR="00BD1FD8" w:rsidRDefault="00222793" w:rsidP="00222793">
          <w:pPr>
            <w:pStyle w:val="A32AC3BB18A84AA38E3A5F4B2CB414DB"/>
          </w:pPr>
          <w:r w:rsidRPr="00FB2417">
            <w:rPr>
              <w:rStyle w:val="PlaceholderText"/>
            </w:rPr>
            <w:t>Alegeți un element.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95F44"/>
    <w:rsid w:val="000240B8"/>
    <w:rsid w:val="00141956"/>
    <w:rsid w:val="00222793"/>
    <w:rsid w:val="003A1FA6"/>
    <w:rsid w:val="003D3756"/>
    <w:rsid w:val="003F5C13"/>
    <w:rsid w:val="004E1BBC"/>
    <w:rsid w:val="00554383"/>
    <w:rsid w:val="006168F2"/>
    <w:rsid w:val="006A5360"/>
    <w:rsid w:val="007313BE"/>
    <w:rsid w:val="00732832"/>
    <w:rsid w:val="00743693"/>
    <w:rsid w:val="00795F44"/>
    <w:rsid w:val="007A2B43"/>
    <w:rsid w:val="007B26C6"/>
    <w:rsid w:val="00894BAB"/>
    <w:rsid w:val="00903FED"/>
    <w:rsid w:val="009E286A"/>
    <w:rsid w:val="00A365C9"/>
    <w:rsid w:val="00B129B2"/>
    <w:rsid w:val="00B54211"/>
    <w:rsid w:val="00B92C79"/>
    <w:rsid w:val="00BD1FD8"/>
    <w:rsid w:val="00C344D3"/>
    <w:rsid w:val="00C90C6E"/>
    <w:rsid w:val="00D120ED"/>
    <w:rsid w:val="00D6472C"/>
    <w:rsid w:val="00DB61F8"/>
    <w:rsid w:val="00EC03AA"/>
    <w:rsid w:val="00F73D47"/>
    <w:rsid w:val="00F760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o-RO" w:eastAsia="ro-RO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222793"/>
    <w:rPr>
      <w:color w:val="666666"/>
    </w:rPr>
  </w:style>
  <w:style w:type="paragraph" w:customStyle="1" w:styleId="7C8742EE40FA44E995EAA38D57AEE56E">
    <w:name w:val="7C8742EE40FA44E995EAA38D57AEE56E"/>
    <w:rsid w:val="00222793"/>
  </w:style>
  <w:style w:type="paragraph" w:customStyle="1" w:styleId="9C099BF5AEB1410AB0FE7B0E9FB1120F">
    <w:name w:val="9C099BF5AEB1410AB0FE7B0E9FB1120F"/>
    <w:rsid w:val="00222793"/>
  </w:style>
  <w:style w:type="paragraph" w:customStyle="1" w:styleId="A32AC3BB18A84AA38E3A5F4B2CB414DB">
    <w:name w:val="A32AC3BB18A84AA38E3A5F4B2CB414DB"/>
    <w:rsid w:val="00222793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675DA2-2B77-4D8B-8947-7B4F490FCBF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342</TotalTime>
  <Pages>6</Pages>
  <Words>2072</Words>
  <Characters>11813</Characters>
  <Application>Microsoft Office Word</Application>
  <DocSecurity>0</DocSecurity>
  <Lines>98</Lines>
  <Paragraphs>27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Cím</vt:lpstr>
      </vt:variant>
      <vt:variant>
        <vt:i4>1</vt:i4>
      </vt:variant>
      <vt:variant>
        <vt:lpstr>Titlu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Patricia-Georgiana Rechisan</dc:creator>
  <cp:lastModifiedBy>Gabriel Katona</cp:lastModifiedBy>
  <cp:revision>125</cp:revision>
  <dcterms:created xsi:type="dcterms:W3CDTF">2025-12-05T11:37:00Z</dcterms:created>
  <dcterms:modified xsi:type="dcterms:W3CDTF">2026-08-13T07:39:00Z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3de09f1c-4c54-4db4-af29-c3628425bf3d</vt:lpwstr>
  </property>
</Properties>
</file>